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6A" w:rsidRDefault="00A30808" w:rsidP="00836A6A">
      <w:pPr>
        <w:jc w:val="center"/>
        <w:rPr>
          <w:b/>
          <w:sz w:val="28"/>
          <w:szCs w:val="28"/>
        </w:rPr>
      </w:pPr>
      <w:r>
        <w:rPr>
          <w:b/>
          <w:sz w:val="28"/>
          <w:szCs w:val="28"/>
          <w:lang w:val="en-US"/>
        </w:rPr>
        <w:t xml:space="preserve"> </w:t>
      </w:r>
      <w:r w:rsidR="00836A6A">
        <w:rPr>
          <w:b/>
          <w:noProof/>
          <w:sz w:val="28"/>
          <w:szCs w:val="28"/>
        </w:rPr>
        <w:drawing>
          <wp:anchor distT="0" distB="0" distL="114300" distR="114300" simplePos="0" relativeHeight="251659264" behindDoc="0" locked="0" layoutInCell="1" allowOverlap="1" wp14:anchorId="3BE1177A" wp14:editId="454E67BB">
            <wp:simplePos x="0" y="0"/>
            <wp:positionH relativeFrom="column">
              <wp:posOffset>2714625</wp:posOffset>
            </wp:positionH>
            <wp:positionV relativeFrom="paragraph">
              <wp:posOffset>-467360</wp:posOffset>
            </wp:positionV>
            <wp:extent cx="688975" cy="8020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A6A" w:rsidRDefault="00836A6A" w:rsidP="00836A6A">
      <w:pPr>
        <w:jc w:val="center"/>
        <w:rPr>
          <w:b/>
          <w:sz w:val="28"/>
          <w:szCs w:val="28"/>
        </w:rPr>
      </w:pPr>
    </w:p>
    <w:p w:rsidR="00836A6A" w:rsidRDefault="00836A6A" w:rsidP="00836A6A">
      <w:pPr>
        <w:jc w:val="center"/>
        <w:rPr>
          <w:b/>
          <w:sz w:val="28"/>
          <w:szCs w:val="28"/>
        </w:rPr>
      </w:pPr>
      <w:r>
        <w:rPr>
          <w:b/>
          <w:sz w:val="28"/>
          <w:szCs w:val="28"/>
        </w:rPr>
        <w:t xml:space="preserve">СОВЕТ МУНИЦИПАЛЬНОГО ОБРАЗОВАНИЯ </w:t>
      </w:r>
    </w:p>
    <w:p w:rsidR="00836A6A" w:rsidRPr="00EE4B41" w:rsidRDefault="00836A6A" w:rsidP="00836A6A">
      <w:pPr>
        <w:jc w:val="center"/>
        <w:rPr>
          <w:b/>
          <w:sz w:val="28"/>
          <w:szCs w:val="28"/>
        </w:rPr>
      </w:pPr>
      <w:r>
        <w:rPr>
          <w:b/>
          <w:sz w:val="28"/>
          <w:szCs w:val="28"/>
        </w:rPr>
        <w:t>КУРГАНИСНКИЙ РАЙОН</w:t>
      </w:r>
    </w:p>
    <w:p w:rsidR="00836A6A" w:rsidRDefault="00836A6A" w:rsidP="00836A6A">
      <w:pPr>
        <w:jc w:val="center"/>
        <w:rPr>
          <w:b/>
          <w:sz w:val="28"/>
          <w:szCs w:val="28"/>
          <w:lang w:val="en-US"/>
        </w:rPr>
      </w:pPr>
    </w:p>
    <w:p w:rsidR="00836A6A" w:rsidRPr="00EE4B41" w:rsidRDefault="00836A6A" w:rsidP="00836A6A">
      <w:pPr>
        <w:jc w:val="center"/>
        <w:rPr>
          <w:b/>
          <w:sz w:val="32"/>
          <w:szCs w:val="28"/>
        </w:rPr>
      </w:pPr>
      <w:r w:rsidRPr="00EE4B41">
        <w:rPr>
          <w:b/>
          <w:sz w:val="32"/>
          <w:szCs w:val="28"/>
        </w:rPr>
        <w:t>РЕШЕНИЕ</w:t>
      </w:r>
    </w:p>
    <w:p w:rsidR="00836A6A" w:rsidRDefault="00836A6A" w:rsidP="00836A6A">
      <w:pPr>
        <w:jc w:val="center"/>
        <w:rPr>
          <w:b/>
          <w:sz w:val="28"/>
          <w:szCs w:val="28"/>
          <w:lang w:val="en-US"/>
        </w:rPr>
      </w:pPr>
    </w:p>
    <w:p w:rsidR="00836A6A" w:rsidRDefault="00836A6A" w:rsidP="00836A6A">
      <w:pPr>
        <w:jc w:val="center"/>
        <w:rPr>
          <w:b/>
          <w:sz w:val="28"/>
          <w:szCs w:val="28"/>
          <w:lang w:val="en-US"/>
        </w:rPr>
      </w:pPr>
    </w:p>
    <w:p w:rsidR="00836A6A" w:rsidRPr="00EE4B41" w:rsidRDefault="00836A6A" w:rsidP="00836A6A">
      <w:pPr>
        <w:rPr>
          <w:sz w:val="28"/>
          <w:szCs w:val="28"/>
        </w:rPr>
      </w:pPr>
      <w:r>
        <w:rPr>
          <w:sz w:val="28"/>
          <w:szCs w:val="28"/>
        </w:rPr>
        <w:t>от 1</w:t>
      </w:r>
      <w:r w:rsidR="00BA5D2C">
        <w:rPr>
          <w:sz w:val="28"/>
          <w:szCs w:val="28"/>
        </w:rPr>
        <w:t>7</w:t>
      </w:r>
      <w:r>
        <w:rPr>
          <w:sz w:val="28"/>
          <w:szCs w:val="28"/>
        </w:rPr>
        <w:t>.02.202</w:t>
      </w:r>
      <w:r w:rsidR="00BA5D2C">
        <w:rPr>
          <w:sz w:val="28"/>
          <w:szCs w:val="28"/>
        </w:rPr>
        <w:t>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BA5D2C">
        <w:rPr>
          <w:sz w:val="28"/>
          <w:szCs w:val="28"/>
        </w:rPr>
        <w:t>248</w:t>
      </w:r>
    </w:p>
    <w:p w:rsidR="00836A6A" w:rsidRPr="00CB5DE5" w:rsidRDefault="00836A6A" w:rsidP="00836A6A">
      <w:pPr>
        <w:jc w:val="center"/>
        <w:rPr>
          <w:sz w:val="24"/>
          <w:szCs w:val="24"/>
        </w:rPr>
      </w:pPr>
      <w:r w:rsidRPr="00CB5DE5">
        <w:rPr>
          <w:sz w:val="24"/>
          <w:szCs w:val="24"/>
        </w:rPr>
        <w:t xml:space="preserve">г. Курганинск </w:t>
      </w:r>
    </w:p>
    <w:p w:rsidR="00836A6A" w:rsidRDefault="00836A6A" w:rsidP="00836A6A">
      <w:pPr>
        <w:jc w:val="center"/>
        <w:rPr>
          <w:b/>
          <w:sz w:val="28"/>
          <w:szCs w:val="28"/>
          <w:lang w:val="en-US"/>
        </w:rPr>
      </w:pPr>
    </w:p>
    <w:p w:rsidR="00746D0E" w:rsidRDefault="00746D0E" w:rsidP="00746D0E">
      <w:pPr>
        <w:jc w:val="center"/>
        <w:rPr>
          <w:b/>
          <w:sz w:val="28"/>
          <w:szCs w:val="28"/>
        </w:rPr>
      </w:pPr>
    </w:p>
    <w:p w:rsidR="00746D0E" w:rsidRDefault="00746D0E" w:rsidP="00746D0E">
      <w:pPr>
        <w:jc w:val="center"/>
        <w:rPr>
          <w:b/>
          <w:bCs/>
          <w:sz w:val="28"/>
        </w:rPr>
      </w:pPr>
      <w:r>
        <w:rPr>
          <w:b/>
          <w:sz w:val="28"/>
          <w:szCs w:val="28"/>
        </w:rPr>
        <w:t xml:space="preserve">О ежегодном отчете </w:t>
      </w:r>
      <w:r>
        <w:rPr>
          <w:b/>
          <w:bCs/>
          <w:sz w:val="28"/>
        </w:rPr>
        <w:t>главы муниципального образования</w:t>
      </w:r>
    </w:p>
    <w:p w:rsidR="00746D0E" w:rsidRPr="00C412F6" w:rsidRDefault="00E50CC0" w:rsidP="00746D0E">
      <w:pPr>
        <w:jc w:val="center"/>
        <w:rPr>
          <w:b/>
          <w:bCs/>
          <w:sz w:val="28"/>
        </w:rPr>
      </w:pPr>
      <w:r>
        <w:rPr>
          <w:b/>
          <w:bCs/>
          <w:sz w:val="28"/>
        </w:rPr>
        <w:t xml:space="preserve">Курганинский </w:t>
      </w:r>
      <w:r w:rsidR="00746D0E">
        <w:rPr>
          <w:b/>
          <w:bCs/>
          <w:sz w:val="28"/>
        </w:rPr>
        <w:t xml:space="preserve">район </w:t>
      </w:r>
      <w:r w:rsidR="00746D0E" w:rsidRPr="00C412F6">
        <w:rPr>
          <w:b/>
          <w:bCs/>
          <w:sz w:val="28"/>
        </w:rPr>
        <w:t>о результатах своей деятельности</w:t>
      </w:r>
    </w:p>
    <w:p w:rsidR="00746D0E" w:rsidRPr="00C412F6" w:rsidRDefault="00746D0E" w:rsidP="00746D0E">
      <w:pPr>
        <w:jc w:val="center"/>
        <w:rPr>
          <w:b/>
          <w:bCs/>
          <w:sz w:val="28"/>
        </w:rPr>
      </w:pPr>
      <w:r w:rsidRPr="00C412F6">
        <w:rPr>
          <w:b/>
          <w:bCs/>
          <w:sz w:val="28"/>
        </w:rPr>
        <w:t xml:space="preserve">и деятельности администрации муниципального </w:t>
      </w:r>
    </w:p>
    <w:p w:rsidR="00746D0E" w:rsidRDefault="00746D0E" w:rsidP="00746D0E">
      <w:pPr>
        <w:jc w:val="center"/>
        <w:rPr>
          <w:b/>
          <w:sz w:val="28"/>
        </w:rPr>
      </w:pPr>
      <w:r w:rsidRPr="00C412F6">
        <w:rPr>
          <w:b/>
          <w:bCs/>
          <w:sz w:val="28"/>
        </w:rPr>
        <w:t>образования</w:t>
      </w:r>
      <w:r>
        <w:rPr>
          <w:b/>
          <w:bCs/>
          <w:sz w:val="28"/>
        </w:rPr>
        <w:t xml:space="preserve"> за 20</w:t>
      </w:r>
      <w:r w:rsidR="00D53BB2">
        <w:rPr>
          <w:b/>
          <w:bCs/>
          <w:sz w:val="28"/>
        </w:rPr>
        <w:t>2</w:t>
      </w:r>
      <w:r w:rsidR="00E50CC0">
        <w:rPr>
          <w:b/>
          <w:bCs/>
          <w:sz w:val="28"/>
        </w:rPr>
        <w:t>2</w:t>
      </w:r>
      <w:r>
        <w:rPr>
          <w:b/>
          <w:bCs/>
          <w:sz w:val="28"/>
        </w:rPr>
        <w:t xml:space="preserve"> год</w:t>
      </w:r>
    </w:p>
    <w:p w:rsidR="00746D0E" w:rsidRDefault="00746D0E" w:rsidP="00746D0E">
      <w:pPr>
        <w:rPr>
          <w:sz w:val="24"/>
        </w:rPr>
      </w:pPr>
    </w:p>
    <w:p w:rsidR="00C86BC5" w:rsidRDefault="00C86BC5" w:rsidP="00C86BC5">
      <w:pPr>
        <w:ind w:firstLine="709"/>
        <w:jc w:val="both"/>
        <w:rPr>
          <w:rFonts w:eastAsia="MS Mincho"/>
          <w:sz w:val="28"/>
          <w:szCs w:val="28"/>
        </w:rPr>
      </w:pPr>
      <w:r>
        <w:rPr>
          <w:sz w:val="28"/>
          <w:szCs w:val="28"/>
        </w:rPr>
        <w:t xml:space="preserve">Заслушав и обсудив отчет главы муниципального образования </w:t>
      </w:r>
      <w:proofErr w:type="spellStart"/>
      <w:r>
        <w:rPr>
          <w:sz w:val="28"/>
          <w:szCs w:val="28"/>
        </w:rPr>
        <w:t>Курганинский</w:t>
      </w:r>
      <w:proofErr w:type="spellEnd"/>
      <w:r>
        <w:rPr>
          <w:sz w:val="28"/>
          <w:szCs w:val="28"/>
        </w:rPr>
        <w:t xml:space="preserve"> район </w:t>
      </w:r>
      <w:proofErr w:type="spellStart"/>
      <w:r>
        <w:rPr>
          <w:sz w:val="28"/>
          <w:szCs w:val="28"/>
        </w:rPr>
        <w:t>Ворушилина</w:t>
      </w:r>
      <w:proofErr w:type="spellEnd"/>
      <w:r>
        <w:rPr>
          <w:sz w:val="28"/>
          <w:szCs w:val="28"/>
        </w:rPr>
        <w:t xml:space="preserve"> </w:t>
      </w:r>
      <w:r w:rsidR="00E50CC0">
        <w:rPr>
          <w:sz w:val="28"/>
          <w:szCs w:val="28"/>
        </w:rPr>
        <w:t xml:space="preserve">А.Н. </w:t>
      </w:r>
      <w:r>
        <w:rPr>
          <w:sz w:val="28"/>
          <w:szCs w:val="28"/>
        </w:rPr>
        <w:t>о результатах своей деятельности                          и деятельности администрации муниципального образования за 20</w:t>
      </w:r>
      <w:r w:rsidR="00D53BB2">
        <w:rPr>
          <w:sz w:val="28"/>
          <w:szCs w:val="28"/>
        </w:rPr>
        <w:t>2</w:t>
      </w:r>
      <w:r w:rsidR="00E50CC0">
        <w:rPr>
          <w:sz w:val="28"/>
          <w:szCs w:val="28"/>
        </w:rPr>
        <w:t>2</w:t>
      </w:r>
      <w:r>
        <w:rPr>
          <w:sz w:val="28"/>
          <w:szCs w:val="28"/>
        </w:rPr>
        <w:t xml:space="preserve"> год, Совет муниципального образования Курганинский район, руководствуясь статьей 35 Федерального закона от 6 октября 2003 г</w:t>
      </w:r>
      <w:r w:rsidR="00D00671">
        <w:rPr>
          <w:sz w:val="28"/>
          <w:szCs w:val="28"/>
        </w:rPr>
        <w:t>.</w:t>
      </w:r>
      <w:r>
        <w:rPr>
          <w:sz w:val="28"/>
          <w:szCs w:val="28"/>
        </w:rPr>
        <w:t xml:space="preserve"> № 131-ФЗ «Об общих принципах организации местного самоуправления в Российской Федерации» и стать</w:t>
      </w:r>
      <w:r w:rsidR="002311B1">
        <w:rPr>
          <w:sz w:val="28"/>
          <w:szCs w:val="28"/>
        </w:rPr>
        <w:t>е</w:t>
      </w:r>
      <w:r>
        <w:rPr>
          <w:sz w:val="28"/>
          <w:szCs w:val="28"/>
        </w:rPr>
        <w:t xml:space="preserve">й 25 Устава муниципального образования Курганинский район зарегистрированного Управлением Министерства юстиции Российской Федерации                                          </w:t>
      </w:r>
      <w:r w:rsidR="00D00671">
        <w:rPr>
          <w:sz w:val="28"/>
          <w:szCs w:val="28"/>
        </w:rPr>
        <w:t xml:space="preserve">         по Краснодарскому краю</w:t>
      </w:r>
      <w:r w:rsidR="002A5EA4">
        <w:rPr>
          <w:sz w:val="28"/>
          <w:szCs w:val="28"/>
        </w:rPr>
        <w:t xml:space="preserve"> </w:t>
      </w:r>
      <w:r>
        <w:rPr>
          <w:sz w:val="28"/>
          <w:szCs w:val="28"/>
        </w:rPr>
        <w:t>29 мая 2017 г</w:t>
      </w:r>
      <w:r w:rsidR="00D00671">
        <w:rPr>
          <w:sz w:val="28"/>
          <w:szCs w:val="28"/>
        </w:rPr>
        <w:t>.</w:t>
      </w:r>
      <w:r>
        <w:rPr>
          <w:sz w:val="28"/>
          <w:szCs w:val="28"/>
        </w:rPr>
        <w:t xml:space="preserve"> №</w:t>
      </w:r>
      <w:r w:rsidR="007C38B0" w:rsidRPr="007C38B0">
        <w:rPr>
          <w:sz w:val="28"/>
          <w:szCs w:val="28"/>
          <w:lang w:val="en-US"/>
        </w:rPr>
        <w:t xml:space="preserve"> </w:t>
      </w:r>
      <w:r w:rsidR="007C38B0">
        <w:rPr>
          <w:sz w:val="28"/>
          <w:szCs w:val="28"/>
          <w:lang w:val="en-US"/>
        </w:rPr>
        <w:t>Ru</w:t>
      </w:r>
      <w:r w:rsidR="007C38B0">
        <w:rPr>
          <w:sz w:val="28"/>
          <w:szCs w:val="28"/>
        </w:rPr>
        <w:t xml:space="preserve"> </w:t>
      </w:r>
      <w:r>
        <w:rPr>
          <w:sz w:val="28"/>
          <w:szCs w:val="28"/>
        </w:rPr>
        <w:t>235170002017001</w:t>
      </w:r>
      <w:r>
        <w:rPr>
          <w:rFonts w:eastAsia="MS Mincho"/>
          <w:sz w:val="28"/>
          <w:szCs w:val="28"/>
        </w:rPr>
        <w:t xml:space="preserve"> Совет    </w:t>
      </w:r>
      <w:r>
        <w:rPr>
          <w:sz w:val="28"/>
          <w:szCs w:val="28"/>
        </w:rPr>
        <w:t>муниципального образования</w:t>
      </w:r>
      <w:r>
        <w:rPr>
          <w:rFonts w:eastAsia="MS Mincho"/>
          <w:sz w:val="28"/>
          <w:szCs w:val="28"/>
        </w:rPr>
        <w:t xml:space="preserve"> </w:t>
      </w:r>
      <w:proofErr w:type="spellStart"/>
      <w:r>
        <w:rPr>
          <w:rFonts w:eastAsia="MS Mincho"/>
          <w:sz w:val="28"/>
          <w:szCs w:val="28"/>
        </w:rPr>
        <w:t>Курганинский</w:t>
      </w:r>
      <w:proofErr w:type="spellEnd"/>
      <w:r>
        <w:rPr>
          <w:rFonts w:eastAsia="MS Mincho"/>
          <w:sz w:val="28"/>
          <w:szCs w:val="28"/>
        </w:rPr>
        <w:t xml:space="preserve"> район  р е ш и л:</w:t>
      </w:r>
    </w:p>
    <w:p w:rsidR="00C86BC5" w:rsidRPr="00C412F6" w:rsidRDefault="00C86BC5" w:rsidP="00C86BC5">
      <w:pPr>
        <w:ind w:firstLine="709"/>
        <w:jc w:val="both"/>
        <w:rPr>
          <w:sz w:val="28"/>
          <w:szCs w:val="28"/>
        </w:rPr>
      </w:pPr>
      <w:r w:rsidRPr="00C412F6">
        <w:rPr>
          <w:sz w:val="28"/>
          <w:szCs w:val="28"/>
        </w:rPr>
        <w:t>1. Признать</w:t>
      </w:r>
      <w:r>
        <w:rPr>
          <w:sz w:val="28"/>
          <w:szCs w:val="28"/>
        </w:rPr>
        <w:t xml:space="preserve"> </w:t>
      </w:r>
      <w:r w:rsidRPr="00C412F6">
        <w:rPr>
          <w:sz w:val="28"/>
          <w:szCs w:val="28"/>
        </w:rPr>
        <w:t>работу</w:t>
      </w:r>
      <w:r>
        <w:rPr>
          <w:sz w:val="28"/>
          <w:szCs w:val="28"/>
        </w:rPr>
        <w:t xml:space="preserve"> </w:t>
      </w:r>
      <w:r w:rsidRPr="00C412F6">
        <w:rPr>
          <w:sz w:val="28"/>
          <w:szCs w:val="28"/>
        </w:rPr>
        <w:t>главы и администрации муниципального образования</w:t>
      </w:r>
      <w:r>
        <w:rPr>
          <w:sz w:val="28"/>
          <w:szCs w:val="28"/>
        </w:rPr>
        <w:t xml:space="preserve"> </w:t>
      </w:r>
      <w:proofErr w:type="spellStart"/>
      <w:r w:rsidRPr="00C412F6">
        <w:rPr>
          <w:sz w:val="28"/>
          <w:szCs w:val="28"/>
        </w:rPr>
        <w:t>Курганинский</w:t>
      </w:r>
      <w:proofErr w:type="spellEnd"/>
      <w:r>
        <w:rPr>
          <w:sz w:val="28"/>
          <w:szCs w:val="28"/>
        </w:rPr>
        <w:t xml:space="preserve"> </w:t>
      </w:r>
      <w:r w:rsidRPr="00C412F6">
        <w:rPr>
          <w:sz w:val="28"/>
          <w:szCs w:val="28"/>
        </w:rPr>
        <w:t>район за 20</w:t>
      </w:r>
      <w:r w:rsidR="00D53BB2">
        <w:rPr>
          <w:sz w:val="28"/>
          <w:szCs w:val="28"/>
        </w:rPr>
        <w:t>2</w:t>
      </w:r>
      <w:r w:rsidR="00D350D8">
        <w:rPr>
          <w:sz w:val="28"/>
          <w:szCs w:val="28"/>
        </w:rPr>
        <w:t>1</w:t>
      </w:r>
      <w:r w:rsidRPr="00C412F6">
        <w:rPr>
          <w:sz w:val="28"/>
          <w:szCs w:val="28"/>
        </w:rPr>
        <w:t xml:space="preserve"> год удовлетворительной.</w:t>
      </w:r>
    </w:p>
    <w:p w:rsidR="00C86BC5" w:rsidRDefault="00C86BC5" w:rsidP="00C86BC5">
      <w:pPr>
        <w:ind w:firstLine="708"/>
        <w:jc w:val="both"/>
        <w:rPr>
          <w:sz w:val="28"/>
          <w:szCs w:val="28"/>
        </w:rPr>
      </w:pPr>
      <w:r>
        <w:rPr>
          <w:sz w:val="28"/>
          <w:szCs w:val="28"/>
        </w:rPr>
        <w:t xml:space="preserve">2. </w:t>
      </w:r>
      <w:r w:rsidR="00196FDD">
        <w:rPr>
          <w:sz w:val="28"/>
          <w:szCs w:val="28"/>
        </w:rPr>
        <w:t xml:space="preserve">Организационному отделу администрации муниципального образования </w:t>
      </w:r>
      <w:proofErr w:type="spellStart"/>
      <w:r w:rsidR="00196FDD">
        <w:rPr>
          <w:sz w:val="28"/>
          <w:szCs w:val="28"/>
        </w:rPr>
        <w:t>Курганинский</w:t>
      </w:r>
      <w:proofErr w:type="spellEnd"/>
      <w:r w:rsidR="00196FDD">
        <w:rPr>
          <w:sz w:val="28"/>
          <w:szCs w:val="28"/>
        </w:rPr>
        <w:t xml:space="preserve"> район (Юркевич Н.А.) </w:t>
      </w:r>
      <w:r w:rsidR="00067B7B">
        <w:rPr>
          <w:sz w:val="28"/>
          <w:szCs w:val="28"/>
        </w:rPr>
        <w:t xml:space="preserve">и отделу информатизации </w:t>
      </w:r>
      <w:r w:rsidR="00D46EAD">
        <w:rPr>
          <w:sz w:val="28"/>
          <w:szCs w:val="28"/>
        </w:rPr>
        <w:t xml:space="preserve">администрации муниципального образования </w:t>
      </w:r>
      <w:proofErr w:type="spellStart"/>
      <w:r w:rsidR="00D46EAD">
        <w:rPr>
          <w:sz w:val="28"/>
          <w:szCs w:val="28"/>
        </w:rPr>
        <w:t>Курганинский</w:t>
      </w:r>
      <w:proofErr w:type="spellEnd"/>
      <w:r w:rsidR="00D46EAD">
        <w:rPr>
          <w:sz w:val="28"/>
          <w:szCs w:val="28"/>
        </w:rPr>
        <w:t xml:space="preserve"> район                        (Спесивцев Д.В.) </w:t>
      </w:r>
      <w:r w:rsidR="00196FDD">
        <w:rPr>
          <w:sz w:val="28"/>
          <w:szCs w:val="28"/>
        </w:rPr>
        <w:t>о</w:t>
      </w:r>
      <w:r>
        <w:rPr>
          <w:sz w:val="28"/>
          <w:szCs w:val="28"/>
        </w:rPr>
        <w:t xml:space="preserve">публиковать отчет главы муниципального образования Курганинский район </w:t>
      </w:r>
      <w:r w:rsidRPr="00C412F6">
        <w:rPr>
          <w:bCs/>
          <w:sz w:val="28"/>
          <w:szCs w:val="28"/>
        </w:rPr>
        <w:t>о результатах своей деятельности</w:t>
      </w:r>
      <w:r>
        <w:rPr>
          <w:bCs/>
          <w:sz w:val="28"/>
          <w:szCs w:val="28"/>
        </w:rPr>
        <w:t xml:space="preserve"> </w:t>
      </w:r>
      <w:r w:rsidRPr="00C412F6">
        <w:rPr>
          <w:bCs/>
          <w:sz w:val="28"/>
          <w:szCs w:val="28"/>
        </w:rPr>
        <w:t>и деятельности администрации муниципального образования</w:t>
      </w:r>
      <w:r>
        <w:rPr>
          <w:bCs/>
          <w:sz w:val="28"/>
          <w:szCs w:val="28"/>
        </w:rPr>
        <w:t xml:space="preserve"> </w:t>
      </w:r>
      <w:r w:rsidRPr="00C412F6">
        <w:rPr>
          <w:sz w:val="28"/>
          <w:szCs w:val="28"/>
        </w:rPr>
        <w:t>за 20</w:t>
      </w:r>
      <w:r w:rsidR="00D53BB2">
        <w:rPr>
          <w:sz w:val="28"/>
          <w:szCs w:val="28"/>
        </w:rPr>
        <w:t>2</w:t>
      </w:r>
      <w:r w:rsidR="007C38B0">
        <w:rPr>
          <w:sz w:val="28"/>
          <w:szCs w:val="28"/>
        </w:rPr>
        <w:t>1</w:t>
      </w:r>
      <w:r w:rsidRPr="00C412F6">
        <w:rPr>
          <w:sz w:val="28"/>
          <w:szCs w:val="28"/>
        </w:rPr>
        <w:t xml:space="preserve"> год</w:t>
      </w:r>
      <w:r>
        <w:rPr>
          <w:sz w:val="28"/>
          <w:szCs w:val="28"/>
        </w:rPr>
        <w:t xml:space="preserve"> в средствах массовой информации и разместить</w:t>
      </w:r>
      <w:r w:rsidR="002311B1">
        <w:t xml:space="preserve"> </w:t>
      </w:r>
      <w:r>
        <w:rPr>
          <w:sz w:val="28"/>
          <w:szCs w:val="28"/>
        </w:rPr>
        <w:t xml:space="preserve">на официальном сайте администрации муниципального образования </w:t>
      </w:r>
      <w:proofErr w:type="spellStart"/>
      <w:r>
        <w:rPr>
          <w:sz w:val="28"/>
          <w:szCs w:val="28"/>
        </w:rPr>
        <w:t>Курганинский</w:t>
      </w:r>
      <w:proofErr w:type="spellEnd"/>
      <w:r>
        <w:rPr>
          <w:sz w:val="28"/>
          <w:szCs w:val="28"/>
        </w:rPr>
        <w:t xml:space="preserve"> район</w:t>
      </w:r>
      <w:r w:rsidR="00D46EAD">
        <w:rPr>
          <w:sz w:val="28"/>
          <w:szCs w:val="28"/>
        </w:rPr>
        <w:t xml:space="preserve"> </w:t>
      </w:r>
      <w:r>
        <w:rPr>
          <w:sz w:val="28"/>
          <w:szCs w:val="28"/>
        </w:rPr>
        <w:t>в информационно-телекоммуникационн</w:t>
      </w:r>
      <w:r w:rsidR="009B1212">
        <w:rPr>
          <w:sz w:val="28"/>
          <w:szCs w:val="28"/>
        </w:rPr>
        <w:t>ой сети «Интернет»</w:t>
      </w:r>
      <w:r w:rsidR="003145CC" w:rsidRPr="003145CC">
        <w:rPr>
          <w:sz w:val="28"/>
          <w:szCs w:val="28"/>
        </w:rPr>
        <w:t xml:space="preserve"> </w:t>
      </w:r>
      <w:r w:rsidR="003145CC">
        <w:rPr>
          <w:sz w:val="28"/>
          <w:szCs w:val="28"/>
        </w:rPr>
        <w:t>(</w:t>
      </w:r>
      <w:r w:rsidR="00EB501D">
        <w:rPr>
          <w:sz w:val="28"/>
          <w:szCs w:val="28"/>
        </w:rPr>
        <w:t>п</w:t>
      </w:r>
      <w:r w:rsidR="003145CC">
        <w:rPr>
          <w:sz w:val="28"/>
          <w:szCs w:val="28"/>
        </w:rPr>
        <w:t>рил</w:t>
      </w:r>
      <w:r w:rsidR="00EB501D">
        <w:rPr>
          <w:sz w:val="28"/>
          <w:szCs w:val="28"/>
        </w:rPr>
        <w:t>ожени</w:t>
      </w:r>
      <w:r w:rsidR="00E50CC0">
        <w:rPr>
          <w:sz w:val="28"/>
          <w:szCs w:val="28"/>
        </w:rPr>
        <w:t>е</w:t>
      </w:r>
      <w:r w:rsidR="003145CC">
        <w:rPr>
          <w:sz w:val="28"/>
          <w:szCs w:val="28"/>
        </w:rPr>
        <w:t>)</w:t>
      </w:r>
      <w:r w:rsidR="009C479C">
        <w:rPr>
          <w:sz w:val="28"/>
          <w:szCs w:val="28"/>
        </w:rPr>
        <w:t>.</w:t>
      </w:r>
    </w:p>
    <w:p w:rsidR="00C86BC5" w:rsidRDefault="00C86BC5" w:rsidP="00C86BC5">
      <w:pPr>
        <w:tabs>
          <w:tab w:val="left" w:pos="720"/>
        </w:tabs>
        <w:ind w:firstLine="709"/>
        <w:jc w:val="both"/>
        <w:rPr>
          <w:sz w:val="28"/>
          <w:szCs w:val="28"/>
        </w:rPr>
      </w:pPr>
      <w:r>
        <w:rPr>
          <w:sz w:val="28"/>
          <w:szCs w:val="28"/>
        </w:rPr>
        <w:t xml:space="preserve">3. </w:t>
      </w:r>
      <w:r w:rsidR="00FB5CF9">
        <w:rPr>
          <w:sz w:val="28"/>
          <w:szCs w:val="28"/>
        </w:rPr>
        <w:t>Контроль за выполнением настоящего решения оставляю за собой</w:t>
      </w:r>
      <w:r>
        <w:rPr>
          <w:sz w:val="28"/>
          <w:szCs w:val="28"/>
        </w:rPr>
        <w:t>.</w:t>
      </w:r>
    </w:p>
    <w:p w:rsidR="00C86BC5" w:rsidRDefault="00C86BC5" w:rsidP="00C86BC5">
      <w:pPr>
        <w:pStyle w:val="2"/>
        <w:ind w:firstLine="720"/>
        <w:jc w:val="both"/>
      </w:pPr>
      <w:r>
        <w:t>4. Решение вступает в силу со дня его подписания.</w:t>
      </w:r>
    </w:p>
    <w:p w:rsidR="00C86BC5" w:rsidRDefault="00C86BC5" w:rsidP="00C86BC5">
      <w:pPr>
        <w:pStyle w:val="2"/>
        <w:ind w:firstLine="720"/>
        <w:jc w:val="both"/>
      </w:pPr>
    </w:p>
    <w:p w:rsidR="00B7574E" w:rsidRDefault="00B7574E" w:rsidP="00746D0E">
      <w:pPr>
        <w:pStyle w:val="2"/>
        <w:ind w:firstLine="720"/>
        <w:jc w:val="both"/>
      </w:pPr>
    </w:p>
    <w:p w:rsidR="00746D0E" w:rsidRDefault="00746D0E" w:rsidP="00746D0E">
      <w:pPr>
        <w:shd w:val="clear" w:color="auto" w:fill="FFFFFF"/>
        <w:spacing w:line="317" w:lineRule="exact"/>
        <w:rPr>
          <w:sz w:val="28"/>
          <w:szCs w:val="28"/>
        </w:rPr>
      </w:pPr>
      <w:r>
        <w:rPr>
          <w:sz w:val="28"/>
          <w:szCs w:val="28"/>
        </w:rPr>
        <w:t xml:space="preserve">Председатель Совета муниципального </w:t>
      </w:r>
    </w:p>
    <w:p w:rsidR="00910BB9" w:rsidRDefault="00C96449" w:rsidP="00B7574E">
      <w:pPr>
        <w:shd w:val="clear" w:color="auto" w:fill="FFFFFF"/>
        <w:spacing w:line="317" w:lineRule="exact"/>
        <w:rPr>
          <w:sz w:val="28"/>
          <w:szCs w:val="28"/>
        </w:rPr>
      </w:pPr>
      <w:r>
        <w:rPr>
          <w:sz w:val="28"/>
          <w:szCs w:val="28"/>
        </w:rPr>
        <w:t xml:space="preserve">образования </w:t>
      </w:r>
      <w:proofErr w:type="spellStart"/>
      <w:r w:rsidR="00746D0E">
        <w:rPr>
          <w:sz w:val="28"/>
          <w:szCs w:val="28"/>
        </w:rPr>
        <w:t>Курганинский</w:t>
      </w:r>
      <w:proofErr w:type="spellEnd"/>
      <w:r w:rsidR="00746D0E">
        <w:rPr>
          <w:sz w:val="28"/>
          <w:szCs w:val="28"/>
        </w:rPr>
        <w:t xml:space="preserve"> район</w:t>
      </w:r>
      <w:r w:rsidR="00746D0E">
        <w:rPr>
          <w:sz w:val="28"/>
          <w:szCs w:val="28"/>
        </w:rPr>
        <w:tab/>
      </w:r>
      <w:r w:rsidR="00746D0E">
        <w:rPr>
          <w:sz w:val="28"/>
          <w:szCs w:val="28"/>
        </w:rPr>
        <w:tab/>
      </w:r>
      <w:r w:rsidR="00746D0E">
        <w:rPr>
          <w:sz w:val="28"/>
          <w:szCs w:val="28"/>
        </w:rPr>
        <w:tab/>
      </w:r>
      <w:r w:rsidR="00746D0E">
        <w:rPr>
          <w:sz w:val="28"/>
          <w:szCs w:val="28"/>
        </w:rPr>
        <w:tab/>
      </w:r>
      <w:r w:rsidR="00746D0E">
        <w:rPr>
          <w:sz w:val="28"/>
          <w:szCs w:val="28"/>
        </w:rPr>
        <w:tab/>
        <w:t xml:space="preserve">             </w:t>
      </w:r>
      <w:r w:rsidR="00AB4E28">
        <w:rPr>
          <w:sz w:val="28"/>
          <w:szCs w:val="28"/>
        </w:rPr>
        <w:t>С</w:t>
      </w:r>
      <w:r w:rsidR="00746D0E">
        <w:rPr>
          <w:sz w:val="28"/>
          <w:szCs w:val="28"/>
        </w:rPr>
        <w:t>.А.</w:t>
      </w:r>
      <w:r w:rsidR="003D2F92">
        <w:rPr>
          <w:sz w:val="28"/>
          <w:szCs w:val="28"/>
        </w:rPr>
        <w:t xml:space="preserve"> </w:t>
      </w:r>
      <w:proofErr w:type="spellStart"/>
      <w:r w:rsidR="00AB4E28">
        <w:rPr>
          <w:sz w:val="28"/>
          <w:szCs w:val="28"/>
        </w:rPr>
        <w:t>Маханев</w:t>
      </w:r>
      <w:proofErr w:type="spellEnd"/>
    </w:p>
    <w:p w:rsidR="00D53BB2" w:rsidRDefault="00D53BB2" w:rsidP="00B7574E">
      <w:pPr>
        <w:shd w:val="clear" w:color="auto" w:fill="FFFFFF"/>
        <w:spacing w:line="317" w:lineRule="exact"/>
        <w:rPr>
          <w:sz w:val="28"/>
          <w:szCs w:val="28"/>
        </w:rPr>
      </w:pPr>
    </w:p>
    <w:p w:rsidR="003C1FB3" w:rsidRDefault="003C1FB3" w:rsidP="00882178">
      <w:pPr>
        <w:shd w:val="clear" w:color="auto" w:fill="FFFFFF"/>
        <w:snapToGrid w:val="0"/>
        <w:ind w:left="5670"/>
        <w:rPr>
          <w:sz w:val="28"/>
          <w:szCs w:val="28"/>
        </w:rPr>
      </w:pPr>
      <w:r>
        <w:rPr>
          <w:sz w:val="28"/>
          <w:szCs w:val="28"/>
        </w:rPr>
        <w:lastRenderedPageBreak/>
        <w:t>П</w:t>
      </w:r>
      <w:r w:rsidR="0078063E">
        <w:rPr>
          <w:sz w:val="28"/>
          <w:szCs w:val="28"/>
        </w:rPr>
        <w:t>риложение</w:t>
      </w:r>
      <w:r>
        <w:rPr>
          <w:sz w:val="28"/>
          <w:szCs w:val="28"/>
        </w:rPr>
        <w:t xml:space="preserve"> </w:t>
      </w:r>
      <w:r w:rsidR="00D350D8">
        <w:rPr>
          <w:sz w:val="28"/>
          <w:szCs w:val="28"/>
        </w:rPr>
        <w:t>1</w:t>
      </w:r>
    </w:p>
    <w:p w:rsidR="003C1FB3" w:rsidRDefault="003C1FB3" w:rsidP="00882178">
      <w:pPr>
        <w:shd w:val="clear" w:color="auto" w:fill="FFFFFF"/>
        <w:snapToGrid w:val="0"/>
        <w:ind w:left="5670"/>
        <w:jc w:val="center"/>
        <w:rPr>
          <w:sz w:val="28"/>
          <w:szCs w:val="28"/>
        </w:rPr>
      </w:pPr>
    </w:p>
    <w:p w:rsidR="00882178" w:rsidRDefault="00282669" w:rsidP="00882178">
      <w:pPr>
        <w:shd w:val="clear" w:color="auto" w:fill="FFFFFF"/>
        <w:ind w:left="5670"/>
        <w:rPr>
          <w:sz w:val="28"/>
          <w:szCs w:val="28"/>
        </w:rPr>
      </w:pPr>
      <w:r>
        <w:rPr>
          <w:sz w:val="28"/>
          <w:szCs w:val="28"/>
        </w:rPr>
        <w:t xml:space="preserve">к </w:t>
      </w:r>
      <w:r w:rsidR="003C1FB3">
        <w:rPr>
          <w:sz w:val="28"/>
          <w:szCs w:val="28"/>
        </w:rPr>
        <w:t>решени</w:t>
      </w:r>
      <w:r>
        <w:rPr>
          <w:sz w:val="28"/>
          <w:szCs w:val="28"/>
        </w:rPr>
        <w:t>ю</w:t>
      </w:r>
      <w:r w:rsidR="003C1FB3">
        <w:rPr>
          <w:sz w:val="28"/>
          <w:szCs w:val="28"/>
        </w:rPr>
        <w:t xml:space="preserve"> Совета </w:t>
      </w:r>
    </w:p>
    <w:p w:rsidR="003C1FB3" w:rsidRDefault="003C1FB3" w:rsidP="00882178">
      <w:pPr>
        <w:shd w:val="clear" w:color="auto" w:fill="FFFFFF"/>
        <w:ind w:left="5670"/>
        <w:rPr>
          <w:sz w:val="28"/>
          <w:szCs w:val="28"/>
        </w:rPr>
      </w:pPr>
      <w:r>
        <w:rPr>
          <w:sz w:val="28"/>
          <w:szCs w:val="28"/>
        </w:rPr>
        <w:t xml:space="preserve">муниципального образования </w:t>
      </w:r>
      <w:proofErr w:type="spellStart"/>
      <w:r>
        <w:rPr>
          <w:sz w:val="28"/>
          <w:szCs w:val="28"/>
        </w:rPr>
        <w:t>Курганинский</w:t>
      </w:r>
      <w:proofErr w:type="spellEnd"/>
      <w:r>
        <w:rPr>
          <w:sz w:val="28"/>
          <w:szCs w:val="28"/>
        </w:rPr>
        <w:t xml:space="preserve"> район</w:t>
      </w:r>
    </w:p>
    <w:p w:rsidR="003C1FB3" w:rsidRDefault="003C1FB3" w:rsidP="00882178">
      <w:pPr>
        <w:shd w:val="clear" w:color="auto" w:fill="FFFFFF"/>
        <w:ind w:left="5670"/>
        <w:rPr>
          <w:sz w:val="28"/>
          <w:szCs w:val="28"/>
        </w:rPr>
      </w:pPr>
      <w:proofErr w:type="gramStart"/>
      <w:r>
        <w:rPr>
          <w:sz w:val="28"/>
          <w:szCs w:val="28"/>
        </w:rPr>
        <w:t xml:space="preserve">от </w:t>
      </w:r>
      <w:r w:rsidR="00A30808">
        <w:rPr>
          <w:sz w:val="28"/>
          <w:szCs w:val="28"/>
          <w:lang w:val="en-US"/>
        </w:rPr>
        <w:t xml:space="preserve"> </w:t>
      </w:r>
      <w:r w:rsidR="00836A6A">
        <w:rPr>
          <w:sz w:val="28"/>
          <w:szCs w:val="28"/>
        </w:rPr>
        <w:t>1</w:t>
      </w:r>
      <w:r w:rsidR="00452E76">
        <w:rPr>
          <w:sz w:val="28"/>
          <w:szCs w:val="28"/>
        </w:rPr>
        <w:t>7</w:t>
      </w:r>
      <w:r w:rsidR="00836A6A">
        <w:rPr>
          <w:sz w:val="28"/>
          <w:szCs w:val="28"/>
        </w:rPr>
        <w:t>.02.202</w:t>
      </w:r>
      <w:r w:rsidR="00452E76">
        <w:rPr>
          <w:sz w:val="28"/>
          <w:szCs w:val="28"/>
        </w:rPr>
        <w:t>3</w:t>
      </w:r>
      <w:proofErr w:type="gramEnd"/>
      <w:r>
        <w:rPr>
          <w:sz w:val="28"/>
          <w:szCs w:val="28"/>
        </w:rPr>
        <w:t xml:space="preserve">  №  </w:t>
      </w:r>
      <w:r w:rsidR="00452E76">
        <w:rPr>
          <w:sz w:val="28"/>
          <w:szCs w:val="28"/>
        </w:rPr>
        <w:t>248</w:t>
      </w:r>
    </w:p>
    <w:p w:rsidR="005F0AEE" w:rsidRDefault="005F0AEE" w:rsidP="005F0AEE">
      <w:pPr>
        <w:shd w:val="clear" w:color="auto" w:fill="FFFFFF"/>
        <w:jc w:val="both"/>
        <w:rPr>
          <w:color w:val="333333"/>
          <w:sz w:val="28"/>
          <w:szCs w:val="28"/>
          <w:shd w:val="clear" w:color="auto" w:fill="FFFFFF"/>
        </w:rPr>
      </w:pPr>
    </w:p>
    <w:p w:rsidR="0007482E" w:rsidRDefault="0007482E" w:rsidP="005F0AEE">
      <w:pPr>
        <w:shd w:val="clear" w:color="auto" w:fill="FFFFFF"/>
        <w:jc w:val="both"/>
        <w:rPr>
          <w:color w:val="333333"/>
          <w:sz w:val="28"/>
          <w:szCs w:val="28"/>
          <w:shd w:val="clear" w:color="auto" w:fill="FFFFFF"/>
        </w:rPr>
      </w:pPr>
    </w:p>
    <w:p w:rsidR="0060730E" w:rsidRPr="00DC7193" w:rsidRDefault="00282669" w:rsidP="0060730E">
      <w:pPr>
        <w:widowControl/>
        <w:jc w:val="center"/>
        <w:rPr>
          <w:b/>
          <w:bCs/>
          <w:sz w:val="28"/>
          <w:szCs w:val="28"/>
        </w:rPr>
      </w:pPr>
      <w:r>
        <w:rPr>
          <w:b/>
          <w:bCs/>
          <w:sz w:val="28"/>
          <w:szCs w:val="28"/>
        </w:rPr>
        <w:t xml:space="preserve">ЕЖЕГОДНЫЙ </w:t>
      </w:r>
      <w:r w:rsidR="0060730E" w:rsidRPr="00DC7193">
        <w:rPr>
          <w:b/>
          <w:bCs/>
          <w:sz w:val="28"/>
          <w:szCs w:val="28"/>
        </w:rPr>
        <w:t>ОТЧЕТ</w:t>
      </w:r>
    </w:p>
    <w:p w:rsidR="0060730E" w:rsidRPr="00DC7193" w:rsidRDefault="0060730E" w:rsidP="0060730E">
      <w:pPr>
        <w:widowControl/>
        <w:jc w:val="center"/>
        <w:rPr>
          <w:b/>
          <w:bCs/>
          <w:sz w:val="28"/>
          <w:szCs w:val="28"/>
        </w:rPr>
      </w:pPr>
      <w:r w:rsidRPr="00DC7193">
        <w:rPr>
          <w:b/>
          <w:bCs/>
          <w:sz w:val="28"/>
          <w:szCs w:val="28"/>
        </w:rPr>
        <w:t xml:space="preserve">главы муниципального образования </w:t>
      </w:r>
      <w:proofErr w:type="spellStart"/>
      <w:r w:rsidRPr="00DC7193">
        <w:rPr>
          <w:b/>
          <w:bCs/>
          <w:sz w:val="28"/>
          <w:szCs w:val="28"/>
        </w:rPr>
        <w:t>Курганинский</w:t>
      </w:r>
      <w:proofErr w:type="spellEnd"/>
      <w:r w:rsidRPr="00DC7193">
        <w:rPr>
          <w:b/>
          <w:bCs/>
          <w:sz w:val="28"/>
          <w:szCs w:val="28"/>
        </w:rPr>
        <w:t xml:space="preserve"> район  </w:t>
      </w:r>
    </w:p>
    <w:p w:rsidR="0060730E" w:rsidRPr="00DC7193" w:rsidRDefault="0060730E" w:rsidP="0060730E">
      <w:pPr>
        <w:widowControl/>
        <w:jc w:val="center"/>
        <w:rPr>
          <w:b/>
          <w:bCs/>
          <w:sz w:val="28"/>
          <w:szCs w:val="28"/>
        </w:rPr>
      </w:pPr>
      <w:r w:rsidRPr="00DC7193">
        <w:rPr>
          <w:b/>
          <w:bCs/>
          <w:sz w:val="28"/>
          <w:szCs w:val="28"/>
        </w:rPr>
        <w:t xml:space="preserve">  </w:t>
      </w:r>
      <w:proofErr w:type="spellStart"/>
      <w:r w:rsidRPr="00DC7193">
        <w:rPr>
          <w:b/>
          <w:bCs/>
          <w:sz w:val="28"/>
          <w:szCs w:val="28"/>
        </w:rPr>
        <w:t>Ворушилина</w:t>
      </w:r>
      <w:proofErr w:type="spellEnd"/>
      <w:r w:rsidRPr="00DC7193">
        <w:rPr>
          <w:b/>
          <w:bCs/>
          <w:sz w:val="28"/>
          <w:szCs w:val="28"/>
        </w:rPr>
        <w:t xml:space="preserve"> </w:t>
      </w:r>
      <w:r w:rsidR="003413D8" w:rsidRPr="00DC7193">
        <w:rPr>
          <w:b/>
          <w:bCs/>
          <w:sz w:val="28"/>
          <w:szCs w:val="28"/>
        </w:rPr>
        <w:t xml:space="preserve">Андрея Николаевича </w:t>
      </w:r>
      <w:r w:rsidRPr="00DC7193">
        <w:rPr>
          <w:b/>
          <w:bCs/>
          <w:sz w:val="28"/>
          <w:szCs w:val="28"/>
        </w:rPr>
        <w:t xml:space="preserve">«О результатах </w:t>
      </w:r>
    </w:p>
    <w:p w:rsidR="0060730E" w:rsidRPr="00DC7193" w:rsidRDefault="0060730E" w:rsidP="0060730E">
      <w:pPr>
        <w:widowControl/>
        <w:jc w:val="center"/>
        <w:rPr>
          <w:b/>
          <w:bCs/>
          <w:sz w:val="28"/>
          <w:szCs w:val="28"/>
        </w:rPr>
      </w:pPr>
      <w:r w:rsidRPr="00DC7193">
        <w:rPr>
          <w:b/>
          <w:bCs/>
          <w:sz w:val="28"/>
          <w:szCs w:val="28"/>
        </w:rPr>
        <w:t xml:space="preserve">своей деятельности и деятельности администрации </w:t>
      </w:r>
    </w:p>
    <w:p w:rsidR="0060730E" w:rsidRPr="00A61B32" w:rsidRDefault="0060730E" w:rsidP="0060730E">
      <w:pPr>
        <w:widowControl/>
        <w:jc w:val="center"/>
        <w:rPr>
          <w:bCs/>
          <w:sz w:val="28"/>
          <w:szCs w:val="28"/>
        </w:rPr>
      </w:pPr>
      <w:r w:rsidRPr="00DC7193">
        <w:rPr>
          <w:b/>
          <w:bCs/>
          <w:sz w:val="28"/>
          <w:szCs w:val="28"/>
        </w:rPr>
        <w:t>муниципального образования за 20</w:t>
      </w:r>
      <w:r w:rsidR="003413D8">
        <w:rPr>
          <w:b/>
          <w:bCs/>
          <w:sz w:val="28"/>
          <w:szCs w:val="28"/>
        </w:rPr>
        <w:t>2</w:t>
      </w:r>
      <w:r w:rsidR="001F3CD9">
        <w:rPr>
          <w:b/>
          <w:bCs/>
          <w:sz w:val="28"/>
          <w:szCs w:val="28"/>
        </w:rPr>
        <w:t>2</w:t>
      </w:r>
      <w:r w:rsidRPr="00DC7193">
        <w:rPr>
          <w:b/>
          <w:bCs/>
          <w:sz w:val="28"/>
          <w:szCs w:val="28"/>
        </w:rPr>
        <w:t xml:space="preserve"> год»</w:t>
      </w:r>
    </w:p>
    <w:p w:rsidR="0007482E" w:rsidRDefault="0007482E" w:rsidP="005F0AEE">
      <w:pPr>
        <w:shd w:val="clear" w:color="auto" w:fill="FFFFFF"/>
        <w:jc w:val="both"/>
        <w:rPr>
          <w:color w:val="333333"/>
          <w:sz w:val="28"/>
          <w:szCs w:val="28"/>
          <w:shd w:val="clear" w:color="auto" w:fill="FFFFFF"/>
        </w:rPr>
      </w:pPr>
    </w:p>
    <w:p w:rsidR="001F3CD9" w:rsidRPr="00FC670A" w:rsidRDefault="001F3CD9" w:rsidP="001F3CD9">
      <w:pPr>
        <w:ind w:firstLine="708"/>
        <w:jc w:val="both"/>
        <w:rPr>
          <w:sz w:val="28"/>
          <w:szCs w:val="28"/>
        </w:rPr>
      </w:pPr>
      <w:r w:rsidRPr="00FC670A">
        <w:rPr>
          <w:sz w:val="28"/>
          <w:szCs w:val="28"/>
        </w:rPr>
        <w:t>2022 год стал для нас историей, еще одной страницей совместной деятельности органов исполнительной и законодательной власти, бизнес сообщества, трудовы</w:t>
      </w:r>
      <w:r>
        <w:rPr>
          <w:sz w:val="28"/>
          <w:szCs w:val="28"/>
        </w:rPr>
        <w:t>х коллективов, общественности.</w:t>
      </w:r>
      <w:r w:rsidRPr="00FC670A">
        <w:rPr>
          <w:i/>
          <w:iCs/>
          <w:sz w:val="28"/>
          <w:szCs w:val="28"/>
        </w:rPr>
        <w:t xml:space="preserve"> </w:t>
      </w:r>
      <w:r w:rsidRPr="00FC670A">
        <w:rPr>
          <w:sz w:val="28"/>
          <w:szCs w:val="28"/>
        </w:rPr>
        <w:t xml:space="preserve">Произошло много событий. Мир изменился. </w:t>
      </w:r>
      <w:proofErr w:type="gramStart"/>
      <w:r w:rsidRPr="00FC670A">
        <w:rPr>
          <w:sz w:val="28"/>
          <w:szCs w:val="28"/>
        </w:rPr>
        <w:t>Принято  непростое</w:t>
      </w:r>
      <w:proofErr w:type="gramEnd"/>
      <w:r w:rsidRPr="00FC670A">
        <w:rPr>
          <w:sz w:val="28"/>
          <w:szCs w:val="28"/>
        </w:rPr>
        <w:t xml:space="preserve"> для страны решение о начале военной операции.  Наши земляки также участвуют, защищая нашу с Вами свободу и независимость.   Пользуясь случаем, хочу поблагодарить всех, в том числе присутствующих в этом зале, за оказанную поддержку нашим военным, членам их семей. </w:t>
      </w:r>
    </w:p>
    <w:p w:rsidR="001F3CD9" w:rsidRPr="00FC670A" w:rsidRDefault="001F3CD9" w:rsidP="001F3CD9">
      <w:pPr>
        <w:ind w:firstLine="708"/>
        <w:jc w:val="both"/>
        <w:rPr>
          <w:sz w:val="28"/>
          <w:szCs w:val="28"/>
        </w:rPr>
      </w:pPr>
      <w:r w:rsidRPr="00FC670A">
        <w:rPr>
          <w:sz w:val="28"/>
          <w:szCs w:val="28"/>
        </w:rPr>
        <w:t>Политические события держат нас в напряженности, поэтому сейчас сложно говорить о планах на будущее.  Вместе с тем на фоне введения санкций сохраняется положительная динамика основных экономических показателей. Не свернуты программы развития, реализуются национальные проекты, сохраняются и расширяются меры социальной поддержки. Главной задачей муниципальной власти и депутатского корпуса было и остается повышение качества жизни населения.</w:t>
      </w:r>
    </w:p>
    <w:p w:rsidR="001F3CD9" w:rsidRPr="00FC670A" w:rsidRDefault="001F3CD9" w:rsidP="001F3CD9">
      <w:pPr>
        <w:ind w:firstLine="709"/>
        <w:jc w:val="both"/>
        <w:rPr>
          <w:sz w:val="28"/>
          <w:szCs w:val="28"/>
        </w:rPr>
      </w:pPr>
      <w:r w:rsidRPr="00FC670A">
        <w:rPr>
          <w:sz w:val="28"/>
          <w:szCs w:val="28"/>
        </w:rPr>
        <w:t xml:space="preserve">Итоги нашей работы обобщены в брошюре, представленной вашему вниманию, так как невозможно все отразить в докладе.  Я же хотел </w:t>
      </w:r>
      <w:proofErr w:type="gramStart"/>
      <w:r w:rsidRPr="00FC670A">
        <w:rPr>
          <w:sz w:val="28"/>
          <w:szCs w:val="28"/>
        </w:rPr>
        <w:t>остановиться  на</w:t>
      </w:r>
      <w:proofErr w:type="gramEnd"/>
      <w:r w:rsidRPr="00FC670A">
        <w:rPr>
          <w:sz w:val="28"/>
          <w:szCs w:val="28"/>
        </w:rPr>
        <w:t xml:space="preserve"> главном. И начну с основных достижений прошлого </w:t>
      </w:r>
      <w:proofErr w:type="gramStart"/>
      <w:r w:rsidRPr="00FC670A">
        <w:rPr>
          <w:sz w:val="28"/>
          <w:szCs w:val="28"/>
        </w:rPr>
        <w:t>года,  людях</w:t>
      </w:r>
      <w:proofErr w:type="gramEnd"/>
      <w:r w:rsidRPr="00FC670A">
        <w:rPr>
          <w:sz w:val="28"/>
          <w:szCs w:val="28"/>
        </w:rPr>
        <w:t xml:space="preserve"> и знаковых событий.</w:t>
      </w:r>
    </w:p>
    <w:p w:rsidR="001F3CD9" w:rsidRPr="00FC670A" w:rsidRDefault="001F3CD9" w:rsidP="001F3CD9">
      <w:pPr>
        <w:ind w:firstLine="709"/>
        <w:jc w:val="both"/>
        <w:rPr>
          <w:sz w:val="28"/>
          <w:szCs w:val="28"/>
        </w:rPr>
      </w:pPr>
      <w:r w:rsidRPr="00FC670A">
        <w:rPr>
          <w:sz w:val="28"/>
          <w:szCs w:val="28"/>
        </w:rPr>
        <w:t xml:space="preserve">Прежде всего, 2022 год стал знаковым для развития физической культуры и спорта. Торжественно открыли Дворец спорта «Чемпион» с плавательным бассейном и большим игровым залом. В церемонии приняли участие губернатор Краснодарского края Вениамин Иванович Кондратьев и председатель ЗСК Юрий Александрович </w:t>
      </w:r>
      <w:proofErr w:type="spellStart"/>
      <w:r w:rsidRPr="00FC670A">
        <w:rPr>
          <w:sz w:val="28"/>
          <w:szCs w:val="28"/>
        </w:rPr>
        <w:t>Бурлачко</w:t>
      </w:r>
      <w:proofErr w:type="spellEnd"/>
      <w:r w:rsidRPr="00FC670A">
        <w:rPr>
          <w:sz w:val="28"/>
          <w:szCs w:val="28"/>
        </w:rPr>
        <w:t xml:space="preserve">. Уже сегодня, менее года спустя, плаванием в новом дворце занимаются около шестисот детей. Работать к нам переехали 2 тренера, есть первые победы на соревнованиях. Всего за это время «Чемпион» посетили более 4 тысяч человек. </w:t>
      </w:r>
    </w:p>
    <w:p w:rsidR="001F3CD9" w:rsidRDefault="001F3CD9" w:rsidP="001F3CD9">
      <w:pPr>
        <w:ind w:firstLine="709"/>
        <w:jc w:val="both"/>
        <w:rPr>
          <w:sz w:val="28"/>
          <w:szCs w:val="28"/>
        </w:rPr>
      </w:pPr>
      <w:r w:rsidRPr="00FC670A">
        <w:rPr>
          <w:sz w:val="28"/>
          <w:szCs w:val="28"/>
        </w:rPr>
        <w:t xml:space="preserve">Прославляет район своими победами футбольный клуб «Омега». </w:t>
      </w:r>
      <w:r>
        <w:rPr>
          <w:sz w:val="28"/>
          <w:szCs w:val="28"/>
        </w:rPr>
        <w:t xml:space="preserve">                              </w:t>
      </w:r>
      <w:r w:rsidRPr="00FC670A">
        <w:rPr>
          <w:sz w:val="28"/>
          <w:szCs w:val="28"/>
        </w:rPr>
        <w:t>В последние годы сделана ставка на развитие детского футбола. Создали условия для развития, привлекли молодых и перспективных тренеров. Результат</w:t>
      </w:r>
      <w:r>
        <w:rPr>
          <w:sz w:val="28"/>
          <w:szCs w:val="28"/>
        </w:rPr>
        <w:t xml:space="preserve">                          </w:t>
      </w:r>
      <w:r w:rsidRPr="00FC670A">
        <w:rPr>
          <w:sz w:val="28"/>
          <w:szCs w:val="28"/>
        </w:rPr>
        <w:t xml:space="preserve"> не </w:t>
      </w:r>
      <w:r>
        <w:rPr>
          <w:sz w:val="28"/>
          <w:szCs w:val="28"/>
        </w:rPr>
        <w:t xml:space="preserve">  </w:t>
      </w:r>
      <w:r w:rsidRPr="00FC670A">
        <w:rPr>
          <w:sz w:val="28"/>
          <w:szCs w:val="28"/>
        </w:rPr>
        <w:t xml:space="preserve">заставил </w:t>
      </w:r>
      <w:r>
        <w:rPr>
          <w:sz w:val="28"/>
          <w:szCs w:val="28"/>
        </w:rPr>
        <w:t xml:space="preserve">   </w:t>
      </w:r>
      <w:r w:rsidRPr="00FC670A">
        <w:rPr>
          <w:sz w:val="28"/>
          <w:szCs w:val="28"/>
        </w:rPr>
        <w:t>себя</w:t>
      </w:r>
      <w:r>
        <w:rPr>
          <w:sz w:val="28"/>
          <w:szCs w:val="28"/>
        </w:rPr>
        <w:t xml:space="preserve">    </w:t>
      </w:r>
      <w:r w:rsidRPr="00FC670A">
        <w:rPr>
          <w:sz w:val="28"/>
          <w:szCs w:val="28"/>
        </w:rPr>
        <w:t xml:space="preserve"> ждать. </w:t>
      </w:r>
      <w:r>
        <w:rPr>
          <w:sz w:val="28"/>
          <w:szCs w:val="28"/>
        </w:rPr>
        <w:t xml:space="preserve">    </w:t>
      </w:r>
      <w:r w:rsidRPr="00FC670A">
        <w:rPr>
          <w:sz w:val="28"/>
          <w:szCs w:val="28"/>
        </w:rPr>
        <w:t xml:space="preserve">Команды </w:t>
      </w:r>
      <w:r>
        <w:rPr>
          <w:sz w:val="28"/>
          <w:szCs w:val="28"/>
        </w:rPr>
        <w:t xml:space="preserve">    </w:t>
      </w:r>
      <w:r w:rsidRPr="00FC670A">
        <w:rPr>
          <w:sz w:val="28"/>
          <w:szCs w:val="28"/>
        </w:rPr>
        <w:t xml:space="preserve">2011-2014 </w:t>
      </w:r>
      <w:r>
        <w:rPr>
          <w:sz w:val="28"/>
          <w:szCs w:val="28"/>
        </w:rPr>
        <w:t xml:space="preserve">  </w:t>
      </w:r>
      <w:r w:rsidRPr="00FC670A">
        <w:rPr>
          <w:sz w:val="28"/>
          <w:szCs w:val="28"/>
        </w:rPr>
        <w:t>г.р.</w:t>
      </w:r>
      <w:r>
        <w:rPr>
          <w:sz w:val="28"/>
          <w:szCs w:val="28"/>
        </w:rPr>
        <w:t xml:space="preserve">  </w:t>
      </w:r>
      <w:r w:rsidRPr="00FC670A">
        <w:rPr>
          <w:sz w:val="28"/>
          <w:szCs w:val="28"/>
        </w:rPr>
        <w:t xml:space="preserve"> приняли </w:t>
      </w:r>
      <w:r>
        <w:rPr>
          <w:sz w:val="28"/>
          <w:szCs w:val="28"/>
        </w:rPr>
        <w:t xml:space="preserve">     </w:t>
      </w:r>
      <w:r w:rsidRPr="00FC670A">
        <w:rPr>
          <w:sz w:val="28"/>
          <w:szCs w:val="28"/>
        </w:rPr>
        <w:t xml:space="preserve">участие </w:t>
      </w:r>
      <w:r>
        <w:rPr>
          <w:sz w:val="28"/>
          <w:szCs w:val="28"/>
        </w:rPr>
        <w:t xml:space="preserve">                                          </w:t>
      </w:r>
    </w:p>
    <w:p w:rsidR="001F3CD9" w:rsidRDefault="001F3CD9" w:rsidP="001F3CD9">
      <w:pPr>
        <w:jc w:val="center"/>
        <w:rPr>
          <w:sz w:val="28"/>
          <w:szCs w:val="28"/>
        </w:rPr>
      </w:pPr>
      <w:r>
        <w:rPr>
          <w:sz w:val="28"/>
          <w:szCs w:val="28"/>
        </w:rPr>
        <w:lastRenderedPageBreak/>
        <w:t>2</w:t>
      </w:r>
    </w:p>
    <w:p w:rsidR="001F3CD9" w:rsidRPr="00FC670A" w:rsidRDefault="001F3CD9" w:rsidP="001F3CD9">
      <w:pPr>
        <w:jc w:val="both"/>
        <w:rPr>
          <w:sz w:val="28"/>
          <w:szCs w:val="28"/>
        </w:rPr>
      </w:pPr>
      <w:r w:rsidRPr="00FC670A">
        <w:rPr>
          <w:sz w:val="28"/>
          <w:szCs w:val="28"/>
        </w:rPr>
        <w:t xml:space="preserve">во Всероссийских соревнованиях Детской Футбольной лиги и вышли в финал. Юные футболисты 2013г.р. стали победителями Всероссийского турнира «Кубок будущих легенд» в Сочи, а в финальном этапе Первенства Краснодарского края заняли 2 место, став серебряными призерами. </w:t>
      </w:r>
      <w:r>
        <w:rPr>
          <w:sz w:val="28"/>
          <w:szCs w:val="28"/>
        </w:rPr>
        <w:t xml:space="preserve">                                     </w:t>
      </w:r>
      <w:r w:rsidRPr="00FC670A">
        <w:rPr>
          <w:sz w:val="28"/>
          <w:szCs w:val="28"/>
        </w:rPr>
        <w:t>За спортивные достижения, активную жизненную позицию и тренерскую работу по физическому воспитанию детей, тренеру Максимову Виталию Александровичу вручены ключи от муниципального жилья.</w:t>
      </w:r>
    </w:p>
    <w:p w:rsidR="001F3CD9" w:rsidRPr="00FC670A" w:rsidRDefault="001F3CD9" w:rsidP="001F3CD9">
      <w:pPr>
        <w:ind w:firstLine="709"/>
        <w:jc w:val="both"/>
        <w:rPr>
          <w:sz w:val="28"/>
          <w:szCs w:val="28"/>
        </w:rPr>
      </w:pPr>
      <w:r w:rsidRPr="00FC670A">
        <w:rPr>
          <w:sz w:val="28"/>
          <w:szCs w:val="28"/>
        </w:rPr>
        <w:t xml:space="preserve">Выполняя поручение губернатора, сделали юным футболистам замечательный подарок - на базе спортивного комплекса «Старт» новое футбольное поле. </w:t>
      </w:r>
    </w:p>
    <w:p w:rsidR="001F3CD9" w:rsidRPr="00FC670A" w:rsidRDefault="001F3CD9" w:rsidP="001F3CD9">
      <w:pPr>
        <w:ind w:firstLine="709"/>
        <w:jc w:val="both"/>
        <w:rPr>
          <w:sz w:val="28"/>
          <w:szCs w:val="28"/>
        </w:rPr>
      </w:pPr>
      <w:r w:rsidRPr="00FC670A">
        <w:rPr>
          <w:sz w:val="28"/>
          <w:szCs w:val="28"/>
        </w:rPr>
        <w:t xml:space="preserve">Гордость района - школа олимпийского резерва самбо и дзюдо имени Николая Иосифовича Нефедова, имеющая давнюю историю и традиции. Прошедший год отмечен высокими спортивными достижениями: воспитанники школы Владимир </w:t>
      </w:r>
      <w:proofErr w:type="spellStart"/>
      <w:r w:rsidRPr="00FC670A">
        <w:rPr>
          <w:sz w:val="28"/>
          <w:szCs w:val="28"/>
        </w:rPr>
        <w:t>Мнацаканян</w:t>
      </w:r>
      <w:proofErr w:type="spellEnd"/>
      <w:r w:rsidRPr="00FC670A">
        <w:rPr>
          <w:sz w:val="28"/>
          <w:szCs w:val="28"/>
        </w:rPr>
        <w:t xml:space="preserve"> и </w:t>
      </w:r>
      <w:proofErr w:type="spellStart"/>
      <w:r w:rsidRPr="00FC670A">
        <w:rPr>
          <w:sz w:val="28"/>
          <w:szCs w:val="28"/>
        </w:rPr>
        <w:t>Бислан</w:t>
      </w:r>
      <w:proofErr w:type="spellEnd"/>
      <w:r w:rsidRPr="00FC670A">
        <w:rPr>
          <w:sz w:val="28"/>
          <w:szCs w:val="28"/>
        </w:rPr>
        <w:t xml:space="preserve"> </w:t>
      </w:r>
      <w:proofErr w:type="spellStart"/>
      <w:r w:rsidRPr="00FC670A">
        <w:rPr>
          <w:sz w:val="28"/>
          <w:szCs w:val="28"/>
        </w:rPr>
        <w:t>Надюков</w:t>
      </w:r>
      <w:proofErr w:type="spellEnd"/>
      <w:r w:rsidRPr="00FC670A">
        <w:rPr>
          <w:sz w:val="28"/>
          <w:szCs w:val="28"/>
        </w:rPr>
        <w:t xml:space="preserve"> стали бронзовыми призерами Спартакиады России по Самбо в Казани, </w:t>
      </w:r>
      <w:proofErr w:type="spellStart"/>
      <w:r w:rsidRPr="00FC670A">
        <w:rPr>
          <w:sz w:val="28"/>
          <w:szCs w:val="28"/>
        </w:rPr>
        <w:t>Абдулмуслим</w:t>
      </w:r>
      <w:proofErr w:type="spellEnd"/>
      <w:r w:rsidRPr="00FC670A">
        <w:rPr>
          <w:sz w:val="28"/>
          <w:szCs w:val="28"/>
        </w:rPr>
        <w:t xml:space="preserve"> </w:t>
      </w:r>
      <w:proofErr w:type="spellStart"/>
      <w:r w:rsidRPr="00FC670A">
        <w:rPr>
          <w:sz w:val="28"/>
          <w:szCs w:val="28"/>
        </w:rPr>
        <w:t>Магдиев</w:t>
      </w:r>
      <w:proofErr w:type="spellEnd"/>
      <w:r w:rsidRPr="00FC670A">
        <w:rPr>
          <w:sz w:val="28"/>
          <w:szCs w:val="28"/>
        </w:rPr>
        <w:t xml:space="preserve"> завоевал титул чемпиона мира по самбо на соревнованиях в Израиле. В школе занимается более 400 детей и подростков, работают филиалы школы в сельских поселениях. </w:t>
      </w:r>
      <w:r>
        <w:rPr>
          <w:sz w:val="28"/>
          <w:szCs w:val="28"/>
        </w:rPr>
        <w:t xml:space="preserve">                         </w:t>
      </w:r>
      <w:r w:rsidRPr="00FC670A">
        <w:rPr>
          <w:sz w:val="28"/>
          <w:szCs w:val="28"/>
        </w:rPr>
        <w:t>А в целях улучшения базы, расширения сети учреждений и увеличения охвата детей сегодня ведется строительство зала единоборств в Курганинске.</w:t>
      </w:r>
    </w:p>
    <w:p w:rsidR="001F3CD9" w:rsidRPr="00FC670A" w:rsidRDefault="001F3CD9" w:rsidP="001F3CD9">
      <w:pPr>
        <w:pStyle w:val="Default"/>
        <w:ind w:firstLine="708"/>
        <w:jc w:val="both"/>
        <w:rPr>
          <w:sz w:val="28"/>
          <w:szCs w:val="28"/>
        </w:rPr>
      </w:pPr>
      <w:r w:rsidRPr="00FC670A">
        <w:rPr>
          <w:sz w:val="28"/>
          <w:szCs w:val="28"/>
        </w:rPr>
        <w:t>По поручению Губернатора края В.И. Кондратьева и при поддержке министерства физической культуры и спорта для спортивных школ приобретены 2 автобуса, стоимостью более 4 млн. рублей каждый.</w:t>
      </w:r>
    </w:p>
    <w:p w:rsidR="001F3CD9" w:rsidRPr="00FC670A" w:rsidRDefault="001F3CD9" w:rsidP="001F3CD9">
      <w:pPr>
        <w:ind w:firstLine="709"/>
        <w:jc w:val="both"/>
        <w:rPr>
          <w:sz w:val="28"/>
          <w:szCs w:val="28"/>
        </w:rPr>
      </w:pPr>
      <w:r w:rsidRPr="00FC670A">
        <w:rPr>
          <w:sz w:val="28"/>
          <w:szCs w:val="28"/>
        </w:rPr>
        <w:t xml:space="preserve">Значимым событием стало открытие филиала медицинского колледжа. Проведена огромная подготовительная работа. И сегодня, от имени всех жителей, слова искренней благодарности за поддержку нашей инициативы адресуем губернатору и Председателю Законодательного Собрания. </w:t>
      </w:r>
      <w:r>
        <w:rPr>
          <w:sz w:val="28"/>
          <w:szCs w:val="28"/>
        </w:rPr>
        <w:t xml:space="preserve">                                    </w:t>
      </w:r>
      <w:r w:rsidRPr="00FC670A">
        <w:rPr>
          <w:sz w:val="28"/>
          <w:szCs w:val="28"/>
        </w:rPr>
        <w:t xml:space="preserve">В </w:t>
      </w:r>
      <w:proofErr w:type="gramStart"/>
      <w:r w:rsidRPr="00FC670A">
        <w:rPr>
          <w:sz w:val="28"/>
          <w:szCs w:val="28"/>
        </w:rPr>
        <w:t>результате  вовлечен</w:t>
      </w:r>
      <w:proofErr w:type="gramEnd"/>
      <w:r w:rsidRPr="00FC670A">
        <w:rPr>
          <w:sz w:val="28"/>
          <w:szCs w:val="28"/>
        </w:rPr>
        <w:t xml:space="preserve"> в хозяйственную деятельность пустующий образовательный объект, а дети имеют возможность получать профессию </w:t>
      </w:r>
      <w:r>
        <w:rPr>
          <w:sz w:val="28"/>
          <w:szCs w:val="28"/>
        </w:rPr>
        <w:t xml:space="preserve">                      </w:t>
      </w:r>
      <w:r w:rsidRPr="00FC670A">
        <w:rPr>
          <w:sz w:val="28"/>
          <w:szCs w:val="28"/>
        </w:rPr>
        <w:t xml:space="preserve">не уезжая из дома. И, пожалуй, самое главное - мы решаем острую проблему дефицита медицинских кадров. 100 первокурсников приступили к обучению </w:t>
      </w:r>
      <w:r>
        <w:rPr>
          <w:sz w:val="28"/>
          <w:szCs w:val="28"/>
        </w:rPr>
        <w:t xml:space="preserve">                 </w:t>
      </w:r>
      <w:r w:rsidRPr="00FC670A">
        <w:rPr>
          <w:sz w:val="28"/>
          <w:szCs w:val="28"/>
        </w:rPr>
        <w:t xml:space="preserve">по востребованным на сегодняшний день направлениям - «сестринское дело» и «лечебное дело». Ежегодно число студентов будет увеличиваться на 100 человек.  Объем инвестиций составил 96 млн. руб. Построить новый объект такого масштаба стоило бы в разы дороже. </w:t>
      </w:r>
    </w:p>
    <w:p w:rsidR="001F3CD9" w:rsidRPr="00FC670A" w:rsidRDefault="001F3CD9" w:rsidP="001F3CD9">
      <w:pPr>
        <w:ind w:firstLine="709"/>
        <w:jc w:val="both"/>
        <w:rPr>
          <w:sz w:val="28"/>
          <w:szCs w:val="28"/>
        </w:rPr>
      </w:pPr>
      <w:r w:rsidRPr="00FC670A">
        <w:rPr>
          <w:sz w:val="28"/>
          <w:szCs w:val="28"/>
        </w:rPr>
        <w:t xml:space="preserve">Завершено строительство амбулатории в станице Михайловской. </w:t>
      </w:r>
      <w:r>
        <w:rPr>
          <w:sz w:val="28"/>
          <w:szCs w:val="28"/>
        </w:rPr>
        <w:t xml:space="preserve">                           </w:t>
      </w:r>
      <w:r w:rsidRPr="00FC670A">
        <w:rPr>
          <w:sz w:val="28"/>
          <w:szCs w:val="28"/>
        </w:rPr>
        <w:t>Это пятый по счету офис врача общей практики, построенный в муниципалитете. В текущем году планируется строительство амбулатории в поселке Светлая Заря, фельдшерско-акушерского пункта в поселке Первомайском. Планируется строительство новой поликлиники на 500 посещений в смену в Курганинске.</w:t>
      </w:r>
    </w:p>
    <w:p w:rsidR="001F3CD9" w:rsidRDefault="001F3CD9" w:rsidP="001F3CD9">
      <w:pPr>
        <w:ind w:firstLine="709"/>
        <w:jc w:val="both"/>
        <w:rPr>
          <w:sz w:val="28"/>
          <w:szCs w:val="28"/>
        </w:rPr>
      </w:pPr>
      <w:r w:rsidRPr="00FC670A">
        <w:rPr>
          <w:sz w:val="28"/>
          <w:szCs w:val="28"/>
        </w:rPr>
        <w:t xml:space="preserve">Хочу отметить, что все новостройки, открытия новых социально значимых объектов – результат реализации национальных проектов. Район назван одним из лучших в крае по исполнению нацпроектов в 2022 году. И здесь нельзя </w:t>
      </w:r>
      <w:r>
        <w:rPr>
          <w:sz w:val="28"/>
          <w:szCs w:val="28"/>
        </w:rPr>
        <w:t xml:space="preserve">                        </w:t>
      </w:r>
      <w:r w:rsidRPr="00FC670A">
        <w:rPr>
          <w:sz w:val="28"/>
          <w:szCs w:val="28"/>
        </w:rPr>
        <w:t>не сказать о самом, пожалуй, масштабном из них.</w:t>
      </w:r>
    </w:p>
    <w:p w:rsidR="001F3CD9" w:rsidRDefault="001F3CD9" w:rsidP="001F3CD9">
      <w:pPr>
        <w:jc w:val="both"/>
        <w:rPr>
          <w:sz w:val="28"/>
          <w:szCs w:val="28"/>
        </w:rPr>
      </w:pPr>
    </w:p>
    <w:p w:rsidR="001F3CD9" w:rsidRPr="00FC670A" w:rsidRDefault="001F3CD9" w:rsidP="001F3CD9">
      <w:pPr>
        <w:jc w:val="center"/>
        <w:rPr>
          <w:sz w:val="28"/>
          <w:szCs w:val="28"/>
        </w:rPr>
      </w:pPr>
      <w:r>
        <w:rPr>
          <w:sz w:val="28"/>
          <w:szCs w:val="28"/>
        </w:rPr>
        <w:lastRenderedPageBreak/>
        <w:t>3</w:t>
      </w:r>
    </w:p>
    <w:p w:rsidR="001F3CD9" w:rsidRPr="00FC670A" w:rsidRDefault="001F3CD9" w:rsidP="001F3CD9">
      <w:pPr>
        <w:ind w:firstLine="709"/>
        <w:jc w:val="both"/>
        <w:rPr>
          <w:sz w:val="28"/>
          <w:szCs w:val="28"/>
        </w:rPr>
      </w:pPr>
      <w:r w:rsidRPr="00FC670A">
        <w:rPr>
          <w:sz w:val="28"/>
          <w:szCs w:val="28"/>
        </w:rPr>
        <w:t xml:space="preserve">Проект благоустройства городского пляжа «Две зари» по достоинству оценен краевой властью, лично губернатором </w:t>
      </w:r>
      <w:proofErr w:type="gramStart"/>
      <w:r w:rsidRPr="00FC670A">
        <w:rPr>
          <w:sz w:val="28"/>
          <w:szCs w:val="28"/>
        </w:rPr>
        <w:t>и  нашими</w:t>
      </w:r>
      <w:proofErr w:type="gramEnd"/>
      <w:r w:rsidRPr="00FC670A">
        <w:rPr>
          <w:sz w:val="28"/>
          <w:szCs w:val="28"/>
        </w:rPr>
        <w:t xml:space="preserve"> жителями. Он является ярким примером синхронизации проектов. Воплощение проекта в жизнь началось с победы в конкурсе «Малых городов», потом были привлечены средства по региональной программе «Формирование комфортной городской среды», поддержка края и, конечно, собственные вложения города и района, финансовая помощь бизнеса. Открытие новой территории отдыха состоялось </w:t>
      </w:r>
      <w:r>
        <w:rPr>
          <w:sz w:val="28"/>
          <w:szCs w:val="28"/>
        </w:rPr>
        <w:t xml:space="preserve">                 </w:t>
      </w:r>
      <w:r w:rsidRPr="00FC670A">
        <w:rPr>
          <w:sz w:val="28"/>
          <w:szCs w:val="28"/>
        </w:rPr>
        <w:t>в День города и района. Это был настоящий праздник - яркий, насыщенный и многолюдный.</w:t>
      </w:r>
    </w:p>
    <w:p w:rsidR="001F3CD9" w:rsidRPr="00FC670A" w:rsidRDefault="001F3CD9" w:rsidP="001F3CD9">
      <w:pPr>
        <w:ind w:firstLine="709"/>
        <w:jc w:val="both"/>
        <w:rPr>
          <w:sz w:val="28"/>
          <w:szCs w:val="28"/>
        </w:rPr>
      </w:pPr>
      <w:r w:rsidRPr="00FC670A">
        <w:rPr>
          <w:sz w:val="28"/>
          <w:szCs w:val="28"/>
        </w:rPr>
        <w:t>Подарком ко Дню города от мецената Дмитрия Карапетяна стало открытие парка-кафе «Островок», одно из любимых мест жителей и гостей нашего города.</w:t>
      </w:r>
    </w:p>
    <w:p w:rsidR="001F3CD9" w:rsidRPr="00FC670A" w:rsidRDefault="001F3CD9" w:rsidP="001F3CD9">
      <w:pPr>
        <w:ind w:firstLine="709"/>
        <w:jc w:val="both"/>
        <w:rPr>
          <w:sz w:val="28"/>
          <w:szCs w:val="28"/>
          <w:lang w:eastAsia="zh-CN"/>
        </w:rPr>
      </w:pPr>
      <w:r w:rsidRPr="00FC670A">
        <w:rPr>
          <w:sz w:val="28"/>
          <w:szCs w:val="28"/>
        </w:rPr>
        <w:t xml:space="preserve">А еще один меценат, депутат ЗСК Борис </w:t>
      </w:r>
      <w:proofErr w:type="spellStart"/>
      <w:r w:rsidRPr="00FC670A">
        <w:rPr>
          <w:sz w:val="28"/>
          <w:szCs w:val="28"/>
        </w:rPr>
        <w:t>Юнанов</w:t>
      </w:r>
      <w:proofErr w:type="spellEnd"/>
      <w:r w:rsidRPr="00FC670A">
        <w:rPr>
          <w:sz w:val="28"/>
          <w:szCs w:val="28"/>
        </w:rPr>
        <w:t xml:space="preserve"> подарил своим землякам из села </w:t>
      </w:r>
      <w:proofErr w:type="spellStart"/>
      <w:r w:rsidRPr="00FC670A">
        <w:rPr>
          <w:sz w:val="28"/>
          <w:szCs w:val="28"/>
        </w:rPr>
        <w:t>Урмия</w:t>
      </w:r>
      <w:proofErr w:type="spellEnd"/>
      <w:r w:rsidRPr="00FC670A">
        <w:rPr>
          <w:sz w:val="28"/>
          <w:szCs w:val="28"/>
        </w:rPr>
        <w:t xml:space="preserve"> благоустроенный парк с детскими площадками. Сегодня Борис Геннадьевич ведет в </w:t>
      </w:r>
      <w:proofErr w:type="spellStart"/>
      <w:r w:rsidRPr="00FC670A">
        <w:rPr>
          <w:sz w:val="28"/>
          <w:szCs w:val="28"/>
        </w:rPr>
        <w:t>Урмии</w:t>
      </w:r>
      <w:proofErr w:type="spellEnd"/>
      <w:r w:rsidRPr="00FC670A">
        <w:rPr>
          <w:sz w:val="28"/>
          <w:szCs w:val="28"/>
        </w:rPr>
        <w:t xml:space="preserve"> строительство спортивного зала, з</w:t>
      </w:r>
      <w:r w:rsidRPr="00FC670A">
        <w:rPr>
          <w:sz w:val="28"/>
          <w:szCs w:val="28"/>
          <w:lang w:eastAsia="zh-CN"/>
        </w:rPr>
        <w:t>апланировано строительство нового Дома культуры площадью более 1,5 тыс. кв. м.</w:t>
      </w:r>
    </w:p>
    <w:p w:rsidR="001F3CD9" w:rsidRPr="00FC670A" w:rsidRDefault="001F3CD9" w:rsidP="001F3CD9">
      <w:pPr>
        <w:ind w:firstLine="709"/>
        <w:jc w:val="both"/>
        <w:rPr>
          <w:sz w:val="28"/>
          <w:szCs w:val="28"/>
        </w:rPr>
      </w:pPr>
      <w:r w:rsidRPr="00FC670A">
        <w:rPr>
          <w:sz w:val="28"/>
          <w:szCs w:val="28"/>
        </w:rPr>
        <w:t xml:space="preserve">Высоко ценим такую помощь, и, от имени земляков, благодарим наших меценатов, и всех представителей бизнеса, кто принимает активное участие </w:t>
      </w:r>
      <w:r>
        <w:rPr>
          <w:sz w:val="28"/>
          <w:szCs w:val="28"/>
        </w:rPr>
        <w:t xml:space="preserve">                     </w:t>
      </w:r>
      <w:r w:rsidRPr="00FC670A">
        <w:rPr>
          <w:sz w:val="28"/>
          <w:szCs w:val="28"/>
        </w:rPr>
        <w:t>в решении социально значимых вопросов.</w:t>
      </w:r>
    </w:p>
    <w:p w:rsidR="001F3CD9" w:rsidRPr="00FC670A" w:rsidRDefault="001F3CD9" w:rsidP="001F3CD9">
      <w:pPr>
        <w:tabs>
          <w:tab w:val="left" w:pos="1215"/>
        </w:tabs>
        <w:ind w:firstLine="708"/>
        <w:jc w:val="both"/>
        <w:rPr>
          <w:sz w:val="28"/>
          <w:szCs w:val="28"/>
        </w:rPr>
      </w:pPr>
      <w:r w:rsidRPr="00FC670A">
        <w:rPr>
          <w:sz w:val="28"/>
          <w:szCs w:val="28"/>
        </w:rPr>
        <w:t xml:space="preserve">В начале лета после двухлетнего перерыва встречали ставший традиционным фестиваль «Лаба Джаз». Посвященный памяти и творчеству нашего земляка Александра </w:t>
      </w:r>
      <w:proofErr w:type="spellStart"/>
      <w:r w:rsidRPr="00FC670A">
        <w:rPr>
          <w:sz w:val="28"/>
          <w:szCs w:val="28"/>
        </w:rPr>
        <w:t>Богуша</w:t>
      </w:r>
      <w:proofErr w:type="spellEnd"/>
      <w:r w:rsidRPr="00FC670A">
        <w:rPr>
          <w:sz w:val="28"/>
          <w:szCs w:val="28"/>
        </w:rPr>
        <w:t xml:space="preserve"> фестиваль собирает на своей площадке известные джазовые коллективы и солистов из разных уголков нашей страны, которые всерьез называют фестиваль визитной карточкой муниципалитета. Идейным вдохновителем этого проекта </w:t>
      </w:r>
      <w:proofErr w:type="gramStart"/>
      <w:r w:rsidRPr="00FC670A">
        <w:rPr>
          <w:sz w:val="28"/>
          <w:szCs w:val="28"/>
        </w:rPr>
        <w:t>является  Евгений</w:t>
      </w:r>
      <w:proofErr w:type="gramEnd"/>
      <w:r w:rsidRPr="00FC670A">
        <w:rPr>
          <w:sz w:val="28"/>
          <w:szCs w:val="28"/>
        </w:rPr>
        <w:t xml:space="preserve"> </w:t>
      </w:r>
      <w:proofErr w:type="spellStart"/>
      <w:r w:rsidRPr="00FC670A">
        <w:rPr>
          <w:sz w:val="28"/>
          <w:szCs w:val="28"/>
        </w:rPr>
        <w:t>Богуш</w:t>
      </w:r>
      <w:proofErr w:type="spellEnd"/>
      <w:r w:rsidRPr="00FC670A">
        <w:rPr>
          <w:sz w:val="28"/>
          <w:szCs w:val="28"/>
        </w:rPr>
        <w:t>.</w:t>
      </w:r>
    </w:p>
    <w:p w:rsidR="001F3CD9" w:rsidRPr="00FC670A" w:rsidRDefault="001F3CD9" w:rsidP="001F3CD9">
      <w:pPr>
        <w:tabs>
          <w:tab w:val="left" w:pos="1215"/>
        </w:tabs>
        <w:ind w:firstLine="708"/>
        <w:jc w:val="both"/>
        <w:rPr>
          <w:sz w:val="28"/>
          <w:szCs w:val="28"/>
        </w:rPr>
      </w:pPr>
      <w:r w:rsidRPr="00FC670A">
        <w:rPr>
          <w:sz w:val="28"/>
          <w:szCs w:val="28"/>
        </w:rPr>
        <w:t xml:space="preserve">Реализация проекта «Две зари» стала стартом для развития станции </w:t>
      </w:r>
      <w:proofErr w:type="spellStart"/>
      <w:r w:rsidRPr="00FC670A">
        <w:rPr>
          <w:sz w:val="28"/>
          <w:szCs w:val="28"/>
        </w:rPr>
        <w:t>детско</w:t>
      </w:r>
      <w:proofErr w:type="spellEnd"/>
      <w:r w:rsidRPr="00FC670A">
        <w:rPr>
          <w:sz w:val="28"/>
          <w:szCs w:val="28"/>
        </w:rPr>
        <w:t xml:space="preserve">–юношеского туризма. Проведена реконструкция 13 домиков, </w:t>
      </w:r>
      <w:proofErr w:type="spellStart"/>
      <w:r w:rsidRPr="00FC670A">
        <w:rPr>
          <w:sz w:val="28"/>
          <w:szCs w:val="28"/>
        </w:rPr>
        <w:t>медблоков</w:t>
      </w:r>
      <w:proofErr w:type="spellEnd"/>
      <w:r w:rsidRPr="00FC670A">
        <w:rPr>
          <w:sz w:val="28"/>
          <w:szCs w:val="28"/>
        </w:rPr>
        <w:t xml:space="preserve">, </w:t>
      </w:r>
      <w:proofErr w:type="gramStart"/>
      <w:r w:rsidRPr="00FC670A">
        <w:rPr>
          <w:sz w:val="28"/>
          <w:szCs w:val="28"/>
        </w:rPr>
        <w:t>освещения,  выполняется</w:t>
      </w:r>
      <w:proofErr w:type="gramEnd"/>
      <w:r w:rsidRPr="00FC670A">
        <w:rPr>
          <w:sz w:val="28"/>
          <w:szCs w:val="28"/>
        </w:rPr>
        <w:t xml:space="preserve"> благоустройство и озеленение. Приобретено оборудование, развиваются новые виды спорта и туризм. Сегодня в крае остались единицы муниципальных объектов детского отдыха. Ставим целью сделать его круглогодичным и значительно </w:t>
      </w:r>
      <w:proofErr w:type="gramStart"/>
      <w:r w:rsidRPr="00FC670A">
        <w:rPr>
          <w:sz w:val="28"/>
          <w:szCs w:val="28"/>
        </w:rPr>
        <w:t>увеличить  охват</w:t>
      </w:r>
      <w:proofErr w:type="gramEnd"/>
      <w:r w:rsidRPr="00FC670A">
        <w:rPr>
          <w:sz w:val="28"/>
          <w:szCs w:val="28"/>
        </w:rPr>
        <w:t xml:space="preserve"> детей активным отдыхом. Общая сумма вложенных средств составила 34 млн. руб. Объект получает новую жизнь. </w:t>
      </w:r>
    </w:p>
    <w:p w:rsidR="001F3CD9" w:rsidRPr="00FC670A" w:rsidRDefault="001F3CD9" w:rsidP="001F3CD9">
      <w:pPr>
        <w:ind w:firstLine="709"/>
        <w:jc w:val="both"/>
        <w:rPr>
          <w:sz w:val="28"/>
          <w:szCs w:val="28"/>
        </w:rPr>
      </w:pPr>
      <w:r w:rsidRPr="00FC670A">
        <w:rPr>
          <w:sz w:val="28"/>
          <w:szCs w:val="28"/>
        </w:rPr>
        <w:t>И еще несколько слов о благоустройстве. Активно участвуем в программах «Формирование комфортной городской среды», «Инициативное бюджетирование», «Развитие сельских территорий».</w:t>
      </w:r>
    </w:p>
    <w:p w:rsidR="001F3CD9" w:rsidRDefault="001F3CD9" w:rsidP="001F3CD9">
      <w:pPr>
        <w:spacing w:line="300" w:lineRule="exact"/>
        <w:ind w:firstLine="709"/>
        <w:jc w:val="both"/>
        <w:rPr>
          <w:sz w:val="28"/>
          <w:szCs w:val="28"/>
        </w:rPr>
      </w:pPr>
      <w:r w:rsidRPr="00FC670A">
        <w:rPr>
          <w:sz w:val="28"/>
          <w:szCs w:val="28"/>
        </w:rPr>
        <w:t xml:space="preserve">С 2018 года, в рамках проекта формирования комфортной городской среды, создано двенадцать новых благоустроенных территорий с объемом инвестиций 505 млн. рублей. В 2022 году два сельских поселения стали победителями краевого конкурса по отбору проектов местных инициатив </w:t>
      </w:r>
      <w:r>
        <w:rPr>
          <w:sz w:val="28"/>
          <w:szCs w:val="28"/>
        </w:rPr>
        <w:t xml:space="preserve">                       </w:t>
      </w:r>
      <w:r w:rsidRPr="00FC670A">
        <w:rPr>
          <w:sz w:val="28"/>
          <w:szCs w:val="28"/>
        </w:rPr>
        <w:t xml:space="preserve">на общую сумму 8,5 млн. рублей, появились две новые благоустроенные общественные территории - «Литературная аллея» в ст. </w:t>
      </w:r>
      <w:proofErr w:type="spellStart"/>
      <w:r w:rsidRPr="00FC670A">
        <w:rPr>
          <w:sz w:val="28"/>
          <w:szCs w:val="28"/>
        </w:rPr>
        <w:t>Родниковской</w:t>
      </w:r>
      <w:proofErr w:type="spellEnd"/>
      <w:r w:rsidRPr="00FC670A">
        <w:rPr>
          <w:sz w:val="28"/>
          <w:szCs w:val="28"/>
        </w:rPr>
        <w:t xml:space="preserve">, место </w:t>
      </w:r>
      <w:r>
        <w:rPr>
          <w:sz w:val="28"/>
          <w:szCs w:val="28"/>
        </w:rPr>
        <w:t xml:space="preserve">  </w:t>
      </w:r>
      <w:r w:rsidRPr="00FC670A">
        <w:rPr>
          <w:sz w:val="28"/>
          <w:szCs w:val="28"/>
        </w:rPr>
        <w:t xml:space="preserve">для пеших прогулок в центральной части ст. Константиновской. Еще три проекта реализованы по программе «Комплексное развитие сельских </w:t>
      </w:r>
      <w:proofErr w:type="gramStart"/>
      <w:r w:rsidRPr="00FC670A">
        <w:rPr>
          <w:sz w:val="28"/>
          <w:szCs w:val="28"/>
        </w:rPr>
        <w:t xml:space="preserve">территорий» </w:t>
      </w:r>
      <w:r>
        <w:rPr>
          <w:sz w:val="28"/>
          <w:szCs w:val="28"/>
        </w:rPr>
        <w:t xml:space="preserve">  </w:t>
      </w:r>
      <w:proofErr w:type="gramEnd"/>
      <w:r>
        <w:rPr>
          <w:sz w:val="28"/>
          <w:szCs w:val="28"/>
        </w:rPr>
        <w:t xml:space="preserve">                          </w:t>
      </w:r>
      <w:r w:rsidRPr="00FC670A">
        <w:rPr>
          <w:sz w:val="28"/>
          <w:szCs w:val="28"/>
        </w:rPr>
        <w:t xml:space="preserve">на сумму 2,5 млн. рублей Константиновским, Безводным и </w:t>
      </w:r>
      <w:proofErr w:type="spellStart"/>
      <w:r w:rsidRPr="00FC670A">
        <w:rPr>
          <w:sz w:val="28"/>
          <w:szCs w:val="28"/>
        </w:rPr>
        <w:t>Темиргоевским</w:t>
      </w:r>
      <w:proofErr w:type="spellEnd"/>
      <w:r w:rsidRPr="00FC670A">
        <w:rPr>
          <w:sz w:val="28"/>
          <w:szCs w:val="28"/>
        </w:rPr>
        <w:t xml:space="preserve"> сельскими поселениями.</w:t>
      </w:r>
    </w:p>
    <w:p w:rsidR="001F3CD9" w:rsidRPr="00FC670A" w:rsidRDefault="001F3CD9" w:rsidP="001F3CD9">
      <w:pPr>
        <w:spacing w:line="300" w:lineRule="exact"/>
        <w:jc w:val="center"/>
        <w:rPr>
          <w:sz w:val="28"/>
          <w:szCs w:val="28"/>
        </w:rPr>
      </w:pPr>
      <w:r>
        <w:rPr>
          <w:sz w:val="28"/>
          <w:szCs w:val="28"/>
        </w:rPr>
        <w:lastRenderedPageBreak/>
        <w:t>4</w:t>
      </w:r>
    </w:p>
    <w:p w:rsidR="001F3CD9" w:rsidRPr="00FC670A" w:rsidRDefault="001F3CD9" w:rsidP="001F3CD9">
      <w:pPr>
        <w:ind w:firstLine="709"/>
        <w:jc w:val="both"/>
        <w:rPr>
          <w:sz w:val="28"/>
          <w:szCs w:val="28"/>
        </w:rPr>
      </w:pPr>
      <w:r w:rsidRPr="00FC670A">
        <w:rPr>
          <w:sz w:val="28"/>
          <w:szCs w:val="28"/>
        </w:rPr>
        <w:t xml:space="preserve">В планах на текущий </w:t>
      </w:r>
      <w:proofErr w:type="gramStart"/>
      <w:r w:rsidRPr="00FC670A">
        <w:rPr>
          <w:sz w:val="28"/>
          <w:szCs w:val="28"/>
        </w:rPr>
        <w:t>год  первый</w:t>
      </w:r>
      <w:proofErr w:type="gramEnd"/>
      <w:r w:rsidRPr="00FC670A">
        <w:rPr>
          <w:sz w:val="28"/>
          <w:szCs w:val="28"/>
        </w:rPr>
        <w:t xml:space="preserve"> этап благоустройства ул. Матросова </w:t>
      </w:r>
      <w:r>
        <w:rPr>
          <w:sz w:val="28"/>
          <w:szCs w:val="28"/>
        </w:rPr>
        <w:t xml:space="preserve">                  </w:t>
      </w:r>
      <w:r w:rsidRPr="00FC670A">
        <w:rPr>
          <w:sz w:val="28"/>
          <w:szCs w:val="28"/>
        </w:rPr>
        <w:t xml:space="preserve">от </w:t>
      </w:r>
      <w:proofErr w:type="spellStart"/>
      <w:r w:rsidRPr="00FC670A">
        <w:rPr>
          <w:sz w:val="28"/>
          <w:szCs w:val="28"/>
        </w:rPr>
        <w:t>ул.Мира</w:t>
      </w:r>
      <w:proofErr w:type="spellEnd"/>
      <w:r w:rsidRPr="00FC670A">
        <w:rPr>
          <w:sz w:val="28"/>
          <w:szCs w:val="28"/>
        </w:rPr>
        <w:t xml:space="preserve"> до центральной площади в </w:t>
      </w:r>
      <w:proofErr w:type="spellStart"/>
      <w:r w:rsidRPr="00FC670A">
        <w:rPr>
          <w:sz w:val="28"/>
          <w:szCs w:val="28"/>
        </w:rPr>
        <w:t>г.Курганинске</w:t>
      </w:r>
      <w:proofErr w:type="spellEnd"/>
      <w:r w:rsidRPr="00FC670A">
        <w:rPr>
          <w:sz w:val="28"/>
          <w:szCs w:val="28"/>
        </w:rPr>
        <w:t xml:space="preserve"> и  благоустройство парка им. М. Горького проект «Парк историй». Уже начаты работы по благоустройству парка в </w:t>
      </w:r>
      <w:proofErr w:type="spellStart"/>
      <w:r w:rsidRPr="00FC670A">
        <w:rPr>
          <w:sz w:val="28"/>
          <w:szCs w:val="28"/>
        </w:rPr>
        <w:t>ст.Родниковской</w:t>
      </w:r>
      <w:proofErr w:type="spellEnd"/>
      <w:r w:rsidRPr="00FC670A">
        <w:rPr>
          <w:sz w:val="28"/>
          <w:szCs w:val="28"/>
        </w:rPr>
        <w:t>. Пять поселений подали заявки на участие в конкурсе «Инициативного бюджетирования</w:t>
      </w:r>
      <w:proofErr w:type="gramStart"/>
      <w:r w:rsidRPr="00FC670A">
        <w:rPr>
          <w:sz w:val="28"/>
          <w:szCs w:val="28"/>
        </w:rPr>
        <w:t xml:space="preserve">», </w:t>
      </w:r>
      <w:bookmarkStart w:id="0" w:name="_GoBack"/>
      <w:bookmarkEnd w:id="0"/>
      <w:r w:rsidRPr="00FC670A">
        <w:rPr>
          <w:sz w:val="28"/>
          <w:szCs w:val="28"/>
        </w:rPr>
        <w:t xml:space="preserve"> еще</w:t>
      </w:r>
      <w:proofErr w:type="gramEnd"/>
      <w:r w:rsidRPr="00FC670A">
        <w:rPr>
          <w:sz w:val="28"/>
          <w:szCs w:val="28"/>
        </w:rPr>
        <w:t xml:space="preserve"> пять проектов будет реализовано </w:t>
      </w:r>
      <w:r>
        <w:rPr>
          <w:sz w:val="28"/>
          <w:szCs w:val="28"/>
        </w:rPr>
        <w:t xml:space="preserve">                   </w:t>
      </w:r>
      <w:r w:rsidRPr="00FC670A">
        <w:rPr>
          <w:sz w:val="28"/>
          <w:szCs w:val="28"/>
        </w:rPr>
        <w:t xml:space="preserve">по программе «Комплексное развитие сельских территорий». </w:t>
      </w:r>
    </w:p>
    <w:p w:rsidR="001F3CD9" w:rsidRPr="00FC670A" w:rsidRDefault="001F3CD9" w:rsidP="001F3CD9">
      <w:pPr>
        <w:ind w:firstLine="709"/>
        <w:jc w:val="both"/>
        <w:rPr>
          <w:sz w:val="28"/>
          <w:szCs w:val="28"/>
        </w:rPr>
      </w:pPr>
      <w:r w:rsidRPr="00FC670A">
        <w:rPr>
          <w:sz w:val="28"/>
          <w:szCs w:val="28"/>
        </w:rPr>
        <w:t xml:space="preserve">Построить - это большой труд, огромные вложения. Но результат того стоит. И наша общая задача - сохранить все созданное и благоустроенное </w:t>
      </w:r>
      <w:r>
        <w:rPr>
          <w:sz w:val="28"/>
          <w:szCs w:val="28"/>
        </w:rPr>
        <w:t xml:space="preserve">                          </w:t>
      </w:r>
      <w:r w:rsidRPr="00FC670A">
        <w:rPr>
          <w:sz w:val="28"/>
          <w:szCs w:val="28"/>
        </w:rPr>
        <w:t>в целости и на достойном уровне. К бережному, хозяйскому отношению к нашим паркам, скверам, площадкам я призываю всех жителей, особенно молодежь. Ведь именно для молодежи, для будущего детей и внуков работаем сегодня, делая акцент на развитие района, на создание комфортных условий для жизни.</w:t>
      </w:r>
    </w:p>
    <w:p w:rsidR="001F3CD9" w:rsidRPr="00FC670A" w:rsidRDefault="001F3CD9" w:rsidP="001F3CD9">
      <w:pPr>
        <w:ind w:firstLine="709"/>
        <w:jc w:val="both"/>
        <w:rPr>
          <w:sz w:val="28"/>
          <w:szCs w:val="28"/>
        </w:rPr>
      </w:pPr>
      <w:r w:rsidRPr="00FC670A">
        <w:rPr>
          <w:sz w:val="28"/>
          <w:szCs w:val="28"/>
        </w:rPr>
        <w:t>За последние годы стремительно меняется облик района. Идет строительство новых дорог, современных зданий, совершенствуются технологические процессы во многих отраслях экономики, развивается транспортная инфраструктура. Стоят еще более значимые и масштабные задачи.</w:t>
      </w:r>
    </w:p>
    <w:p w:rsidR="001F3CD9" w:rsidRPr="00FC670A" w:rsidRDefault="001F3CD9" w:rsidP="001F3CD9">
      <w:pPr>
        <w:ind w:firstLine="709"/>
        <w:jc w:val="both"/>
        <w:rPr>
          <w:sz w:val="28"/>
          <w:szCs w:val="28"/>
        </w:rPr>
      </w:pPr>
      <w:r w:rsidRPr="00FC670A">
        <w:rPr>
          <w:sz w:val="28"/>
          <w:szCs w:val="28"/>
        </w:rPr>
        <w:t xml:space="preserve">Переходя к разговору об экономике хочу начать </w:t>
      </w:r>
      <w:r w:rsidRPr="00FC670A">
        <w:rPr>
          <w:b/>
          <w:sz w:val="28"/>
          <w:szCs w:val="28"/>
        </w:rPr>
        <w:t>с инвестиций</w:t>
      </w:r>
      <w:r w:rsidRPr="00FC670A">
        <w:rPr>
          <w:sz w:val="28"/>
          <w:szCs w:val="28"/>
        </w:rPr>
        <w:t>.</w:t>
      </w:r>
    </w:p>
    <w:p w:rsidR="001F3CD9" w:rsidRPr="00FC670A" w:rsidRDefault="001F3CD9" w:rsidP="001F3CD9">
      <w:pPr>
        <w:ind w:firstLine="709"/>
        <w:jc w:val="both"/>
        <w:rPr>
          <w:sz w:val="28"/>
          <w:szCs w:val="28"/>
        </w:rPr>
      </w:pPr>
      <w:r w:rsidRPr="00FC670A">
        <w:rPr>
          <w:sz w:val="28"/>
          <w:szCs w:val="28"/>
        </w:rPr>
        <w:t xml:space="preserve">По предварительным итогам в экономику района вложено 2,2 млрд. рублей инвестиций, что является самым высоким показателем последних лет, темп роста 115%.  Всего </w:t>
      </w:r>
      <w:proofErr w:type="gramStart"/>
      <w:r w:rsidRPr="00FC670A">
        <w:rPr>
          <w:sz w:val="28"/>
          <w:szCs w:val="28"/>
        </w:rPr>
        <w:t>за  период</w:t>
      </w:r>
      <w:proofErr w:type="gramEnd"/>
      <w:r w:rsidRPr="00FC670A">
        <w:rPr>
          <w:sz w:val="28"/>
          <w:szCs w:val="28"/>
        </w:rPr>
        <w:t xml:space="preserve"> с 2017 в экономику района вложено более 9 млрд. рублей. </w:t>
      </w:r>
    </w:p>
    <w:p w:rsidR="001F3CD9" w:rsidRPr="00FC670A" w:rsidRDefault="001F3CD9" w:rsidP="001F3CD9">
      <w:pPr>
        <w:pStyle w:val="Default"/>
        <w:ind w:firstLine="708"/>
        <w:jc w:val="both"/>
        <w:rPr>
          <w:i/>
          <w:sz w:val="28"/>
          <w:szCs w:val="28"/>
        </w:rPr>
      </w:pPr>
      <w:r w:rsidRPr="00FC670A">
        <w:rPr>
          <w:sz w:val="28"/>
          <w:szCs w:val="28"/>
        </w:rPr>
        <w:t xml:space="preserve">В последние годы увеличился портфель инвестиционных проектов района. На 1 января 2023г. на активной стадии реализации 25 </w:t>
      </w:r>
      <w:proofErr w:type="spellStart"/>
      <w:r w:rsidRPr="00FC670A">
        <w:rPr>
          <w:sz w:val="28"/>
          <w:szCs w:val="28"/>
        </w:rPr>
        <w:t>инвестпроектов</w:t>
      </w:r>
      <w:proofErr w:type="spellEnd"/>
      <w:r w:rsidRPr="00FC670A">
        <w:rPr>
          <w:sz w:val="28"/>
          <w:szCs w:val="28"/>
        </w:rPr>
        <w:t xml:space="preserve"> с общим объемом более 2,4 млрд. рублей, с созданием 314 новых рабочих мест. По итогам 2022 года реализовано 17 проектов, стоимостью 722 млн. рублей, создано </w:t>
      </w:r>
      <w:r>
        <w:rPr>
          <w:sz w:val="28"/>
          <w:szCs w:val="28"/>
        </w:rPr>
        <w:t xml:space="preserve">                     </w:t>
      </w:r>
      <w:r w:rsidRPr="00FC670A">
        <w:rPr>
          <w:sz w:val="28"/>
          <w:szCs w:val="28"/>
        </w:rPr>
        <w:t xml:space="preserve">158 рабочих мест. </w:t>
      </w:r>
    </w:p>
    <w:p w:rsidR="001F3CD9" w:rsidRPr="00FC670A" w:rsidRDefault="001F3CD9" w:rsidP="001F3CD9">
      <w:pPr>
        <w:ind w:firstLine="709"/>
        <w:jc w:val="both"/>
        <w:rPr>
          <w:color w:val="0000FF"/>
          <w:sz w:val="28"/>
          <w:szCs w:val="28"/>
          <w:highlight w:val="yellow"/>
        </w:rPr>
      </w:pPr>
      <w:r w:rsidRPr="00FC670A">
        <w:rPr>
          <w:sz w:val="28"/>
          <w:szCs w:val="28"/>
        </w:rPr>
        <w:t xml:space="preserve">Сегодня в рамках нашего мероприятия на муниципальном инвестиционном форуме «Курганинск - 2023». подписано 12 соглашений </w:t>
      </w:r>
      <w:r>
        <w:rPr>
          <w:sz w:val="28"/>
          <w:szCs w:val="28"/>
        </w:rPr>
        <w:t xml:space="preserve">                         </w:t>
      </w:r>
      <w:r w:rsidRPr="00FC670A">
        <w:rPr>
          <w:sz w:val="28"/>
          <w:szCs w:val="28"/>
        </w:rPr>
        <w:t xml:space="preserve">на сумму 1,4 </w:t>
      </w:r>
      <w:proofErr w:type="spellStart"/>
      <w:r w:rsidRPr="00FC670A">
        <w:rPr>
          <w:sz w:val="28"/>
          <w:szCs w:val="28"/>
        </w:rPr>
        <w:t>млрд.руб</w:t>
      </w:r>
      <w:proofErr w:type="spellEnd"/>
      <w:r w:rsidRPr="00FC670A">
        <w:rPr>
          <w:sz w:val="28"/>
          <w:szCs w:val="28"/>
        </w:rPr>
        <w:t>., 255 рабочих мест. Самые крупные и значимые из них: Строительство дробильно-сортировочного комплекса ООО «ДТК</w:t>
      </w:r>
      <w:proofErr w:type="gramStart"/>
      <w:r w:rsidRPr="00FC670A">
        <w:rPr>
          <w:sz w:val="28"/>
          <w:szCs w:val="28"/>
        </w:rPr>
        <w:t>»,  строительство</w:t>
      </w:r>
      <w:proofErr w:type="gramEnd"/>
      <w:r w:rsidRPr="00FC670A">
        <w:rPr>
          <w:sz w:val="28"/>
          <w:szCs w:val="28"/>
        </w:rPr>
        <w:t xml:space="preserve"> маслоэкстракционного завода ООО «Плодовод», модернизация животноводческой фермы КФХ Галенко П.Н.</w:t>
      </w:r>
    </w:p>
    <w:p w:rsidR="001F3CD9" w:rsidRPr="00FC670A" w:rsidRDefault="001F3CD9" w:rsidP="001F3CD9">
      <w:pPr>
        <w:pStyle w:val="Default"/>
        <w:tabs>
          <w:tab w:val="left" w:pos="708"/>
          <w:tab w:val="left" w:pos="1275"/>
        </w:tabs>
        <w:jc w:val="both"/>
        <w:rPr>
          <w:sz w:val="28"/>
          <w:szCs w:val="28"/>
          <w:lang w:eastAsia="en-US"/>
        </w:rPr>
      </w:pPr>
      <w:r w:rsidRPr="00FC670A">
        <w:rPr>
          <w:i/>
          <w:color w:val="auto"/>
          <w:sz w:val="28"/>
          <w:szCs w:val="28"/>
        </w:rPr>
        <w:tab/>
      </w:r>
      <w:r w:rsidRPr="00FC670A">
        <w:rPr>
          <w:sz w:val="28"/>
          <w:szCs w:val="28"/>
          <w:lang w:eastAsia="en-US"/>
        </w:rPr>
        <w:t xml:space="preserve">Наиболее привлекательными для инвесторов остаются сельское хозяйство (44%), торговля (12%), строительство (12%), обрабатывающие производства (7%). </w:t>
      </w:r>
    </w:p>
    <w:p w:rsidR="001F3CD9" w:rsidRPr="00FC670A" w:rsidRDefault="001F3CD9" w:rsidP="001F3CD9">
      <w:pPr>
        <w:pStyle w:val="Default"/>
        <w:tabs>
          <w:tab w:val="left" w:pos="708"/>
          <w:tab w:val="left" w:pos="1275"/>
        </w:tabs>
        <w:jc w:val="both"/>
        <w:rPr>
          <w:sz w:val="28"/>
          <w:szCs w:val="28"/>
        </w:rPr>
      </w:pPr>
      <w:r w:rsidRPr="00FC670A">
        <w:rPr>
          <w:sz w:val="28"/>
          <w:szCs w:val="28"/>
          <w:lang w:eastAsia="en-US"/>
        </w:rPr>
        <w:tab/>
      </w:r>
      <w:r w:rsidRPr="00FC670A">
        <w:rPr>
          <w:sz w:val="28"/>
          <w:szCs w:val="28"/>
        </w:rPr>
        <w:t>Основной объем инвестиций обеспечен вложениями следующих предприятий: ООО «Сельхоз-</w:t>
      </w:r>
      <w:proofErr w:type="spellStart"/>
      <w:r w:rsidRPr="00FC670A">
        <w:rPr>
          <w:sz w:val="28"/>
          <w:szCs w:val="28"/>
        </w:rPr>
        <w:t>Галан</w:t>
      </w:r>
      <w:proofErr w:type="spellEnd"/>
      <w:r w:rsidRPr="00FC670A">
        <w:rPr>
          <w:sz w:val="28"/>
          <w:szCs w:val="28"/>
        </w:rPr>
        <w:t>», «Агро-</w:t>
      </w:r>
      <w:proofErr w:type="spellStart"/>
      <w:r w:rsidRPr="00FC670A">
        <w:rPr>
          <w:sz w:val="28"/>
          <w:szCs w:val="28"/>
        </w:rPr>
        <w:t>Галан</w:t>
      </w:r>
      <w:proofErr w:type="spellEnd"/>
      <w:r w:rsidRPr="00FC670A">
        <w:rPr>
          <w:sz w:val="28"/>
          <w:szCs w:val="28"/>
        </w:rPr>
        <w:t>», ООО «Монолит», «ДТК</w:t>
      </w:r>
      <w:proofErr w:type="gramStart"/>
      <w:r w:rsidRPr="00FC670A">
        <w:rPr>
          <w:sz w:val="28"/>
          <w:szCs w:val="28"/>
        </w:rPr>
        <w:t>»,  «</w:t>
      </w:r>
      <w:proofErr w:type="gramEnd"/>
      <w:r w:rsidRPr="00FC670A">
        <w:rPr>
          <w:sz w:val="28"/>
          <w:szCs w:val="28"/>
        </w:rPr>
        <w:t>Выбор-С», СПК колхоз «</w:t>
      </w:r>
      <w:proofErr w:type="spellStart"/>
      <w:r w:rsidRPr="00FC670A">
        <w:rPr>
          <w:sz w:val="28"/>
          <w:szCs w:val="28"/>
        </w:rPr>
        <w:t>Новоалексеевский</w:t>
      </w:r>
      <w:proofErr w:type="spellEnd"/>
      <w:r w:rsidRPr="00FC670A">
        <w:rPr>
          <w:sz w:val="28"/>
          <w:szCs w:val="28"/>
        </w:rPr>
        <w:t>», ЗАО «Сахарный комбинат «</w:t>
      </w:r>
      <w:proofErr w:type="spellStart"/>
      <w:r w:rsidRPr="00FC670A">
        <w:rPr>
          <w:sz w:val="28"/>
          <w:szCs w:val="28"/>
        </w:rPr>
        <w:t>Курганинский</w:t>
      </w:r>
      <w:proofErr w:type="spellEnd"/>
      <w:r w:rsidRPr="00FC670A">
        <w:rPr>
          <w:sz w:val="28"/>
          <w:szCs w:val="28"/>
        </w:rPr>
        <w:t xml:space="preserve">», ООО «Кубанский бекон». </w:t>
      </w:r>
    </w:p>
    <w:p w:rsidR="001F3CD9" w:rsidRPr="00FC670A" w:rsidRDefault="001F3CD9" w:rsidP="001F3CD9">
      <w:pPr>
        <w:pStyle w:val="Default"/>
        <w:tabs>
          <w:tab w:val="left" w:pos="708"/>
          <w:tab w:val="left" w:pos="1275"/>
        </w:tabs>
        <w:jc w:val="both"/>
        <w:rPr>
          <w:sz w:val="28"/>
          <w:szCs w:val="28"/>
        </w:rPr>
      </w:pPr>
      <w:r w:rsidRPr="00FC670A">
        <w:rPr>
          <w:sz w:val="28"/>
          <w:szCs w:val="28"/>
        </w:rPr>
        <w:tab/>
        <w:t>Имеются проекты и площадки, которые ищут своего инвестора. Надеемся, что наш бизнес рассмотрит перспективы своего развития</w:t>
      </w:r>
    </w:p>
    <w:p w:rsidR="001F3CD9" w:rsidRDefault="001F3CD9" w:rsidP="001F3CD9">
      <w:pPr>
        <w:pStyle w:val="Default"/>
        <w:tabs>
          <w:tab w:val="left" w:pos="708"/>
          <w:tab w:val="left" w:pos="1275"/>
        </w:tabs>
        <w:jc w:val="both"/>
        <w:rPr>
          <w:sz w:val="28"/>
          <w:szCs w:val="28"/>
        </w:rPr>
      </w:pPr>
      <w:r w:rsidRPr="00FC670A">
        <w:rPr>
          <w:sz w:val="28"/>
          <w:szCs w:val="28"/>
          <w:lang w:eastAsia="en-US"/>
        </w:rPr>
        <w:tab/>
      </w:r>
      <w:r w:rsidRPr="00FC670A">
        <w:rPr>
          <w:b/>
          <w:sz w:val="28"/>
          <w:szCs w:val="28"/>
          <w:lang w:eastAsia="en-US"/>
        </w:rPr>
        <w:t>Инвестиции в социальную сферу</w:t>
      </w:r>
      <w:r w:rsidRPr="00FC670A">
        <w:rPr>
          <w:sz w:val="28"/>
          <w:szCs w:val="28"/>
          <w:lang w:eastAsia="en-US"/>
        </w:rPr>
        <w:t xml:space="preserve"> составили    452 </w:t>
      </w:r>
      <w:r w:rsidRPr="00FC670A">
        <w:rPr>
          <w:sz w:val="28"/>
          <w:szCs w:val="28"/>
        </w:rPr>
        <w:t>млн. рублей</w:t>
      </w:r>
      <w:r w:rsidRPr="00FC670A">
        <w:rPr>
          <w:sz w:val="28"/>
          <w:szCs w:val="28"/>
          <w:lang w:eastAsia="en-US"/>
        </w:rPr>
        <w:t xml:space="preserve"> около 20% от общего объема</w:t>
      </w:r>
      <w:r w:rsidRPr="00FC670A">
        <w:rPr>
          <w:sz w:val="28"/>
          <w:szCs w:val="28"/>
        </w:rPr>
        <w:t xml:space="preserve">, в том числе на реализацию национальных и региональных проектов инвестировано 173,5 млн. рублей. Район принимает участие </w:t>
      </w:r>
      <w:r>
        <w:rPr>
          <w:sz w:val="28"/>
          <w:szCs w:val="28"/>
        </w:rPr>
        <w:t xml:space="preserve">                                  </w:t>
      </w:r>
      <w:r w:rsidRPr="00FC670A">
        <w:rPr>
          <w:sz w:val="28"/>
          <w:szCs w:val="28"/>
        </w:rPr>
        <w:t>в реализации 7 национальных и 12 региональных проектов.</w:t>
      </w:r>
    </w:p>
    <w:p w:rsidR="001F3CD9" w:rsidRPr="00FC670A" w:rsidRDefault="001F3CD9" w:rsidP="001F3CD9">
      <w:pPr>
        <w:pStyle w:val="Default"/>
        <w:tabs>
          <w:tab w:val="left" w:pos="708"/>
          <w:tab w:val="left" w:pos="1275"/>
        </w:tabs>
        <w:jc w:val="center"/>
        <w:rPr>
          <w:sz w:val="28"/>
          <w:szCs w:val="28"/>
        </w:rPr>
      </w:pPr>
      <w:r>
        <w:rPr>
          <w:sz w:val="28"/>
          <w:szCs w:val="28"/>
        </w:rPr>
        <w:lastRenderedPageBreak/>
        <w:t>5</w:t>
      </w:r>
    </w:p>
    <w:p w:rsidR="001F3CD9" w:rsidRPr="00FC670A" w:rsidRDefault="001F3CD9" w:rsidP="001F3CD9">
      <w:pPr>
        <w:pStyle w:val="Default"/>
        <w:tabs>
          <w:tab w:val="left" w:pos="708"/>
          <w:tab w:val="left" w:pos="1275"/>
        </w:tabs>
        <w:jc w:val="both"/>
        <w:rPr>
          <w:sz w:val="28"/>
          <w:szCs w:val="28"/>
        </w:rPr>
      </w:pPr>
      <w:r w:rsidRPr="00FC670A">
        <w:rPr>
          <w:color w:val="0000FF"/>
          <w:sz w:val="28"/>
          <w:szCs w:val="28"/>
        </w:rPr>
        <w:tab/>
      </w:r>
      <w:r w:rsidRPr="00FC670A">
        <w:rPr>
          <w:sz w:val="28"/>
          <w:szCs w:val="28"/>
        </w:rPr>
        <w:t>Среди них переоснащение центральной районной и детской библиотеки на сумму более 24 млн. рублей.  Объект посетила вице-</w:t>
      </w:r>
      <w:proofErr w:type="gramStart"/>
      <w:r w:rsidRPr="00FC670A">
        <w:rPr>
          <w:sz w:val="28"/>
          <w:szCs w:val="28"/>
        </w:rPr>
        <w:t>губернатор  края</w:t>
      </w:r>
      <w:proofErr w:type="gramEnd"/>
      <w:r w:rsidRPr="00FC670A">
        <w:rPr>
          <w:sz w:val="28"/>
          <w:szCs w:val="28"/>
        </w:rPr>
        <w:t xml:space="preserve"> </w:t>
      </w:r>
      <w:proofErr w:type="spellStart"/>
      <w:r w:rsidRPr="00FC670A">
        <w:rPr>
          <w:sz w:val="28"/>
          <w:szCs w:val="28"/>
        </w:rPr>
        <w:t>А.А.Минькова</w:t>
      </w:r>
      <w:proofErr w:type="spellEnd"/>
      <w:r w:rsidRPr="00FC670A">
        <w:rPr>
          <w:sz w:val="28"/>
          <w:szCs w:val="28"/>
        </w:rPr>
        <w:t xml:space="preserve"> и была удивлена масштабу проекта.  Рассказать это </w:t>
      </w:r>
      <w:proofErr w:type="gramStart"/>
      <w:r w:rsidRPr="00FC670A">
        <w:rPr>
          <w:sz w:val="28"/>
          <w:szCs w:val="28"/>
        </w:rPr>
        <w:t>не возможно</w:t>
      </w:r>
      <w:proofErr w:type="gramEnd"/>
      <w:r w:rsidRPr="00FC670A">
        <w:rPr>
          <w:sz w:val="28"/>
          <w:szCs w:val="28"/>
        </w:rPr>
        <w:t xml:space="preserve">, это надо увидеть. Поэтому я приглашаю всех посетить </w:t>
      </w:r>
      <w:proofErr w:type="gramStart"/>
      <w:r w:rsidRPr="00FC670A">
        <w:rPr>
          <w:sz w:val="28"/>
          <w:szCs w:val="28"/>
        </w:rPr>
        <w:t xml:space="preserve">библиотеку,   </w:t>
      </w:r>
      <w:proofErr w:type="gramEnd"/>
      <w:r w:rsidRPr="00FC670A">
        <w:rPr>
          <w:sz w:val="28"/>
          <w:szCs w:val="28"/>
        </w:rPr>
        <w:t>привести детей и внуков и стать ее читателями.  Как итог на 60% возросло количество посещений, на 9 % увеличилось число читателей. Район стал победителем</w:t>
      </w:r>
      <w:r>
        <w:rPr>
          <w:sz w:val="28"/>
          <w:szCs w:val="28"/>
        </w:rPr>
        <w:t xml:space="preserve">                          </w:t>
      </w:r>
      <w:r w:rsidRPr="00FC670A">
        <w:rPr>
          <w:sz w:val="28"/>
          <w:szCs w:val="28"/>
        </w:rPr>
        <w:t xml:space="preserve"> в краевом конкурсе «Лучший читающий район Кубани-2022». </w:t>
      </w:r>
    </w:p>
    <w:p w:rsidR="001F3CD9" w:rsidRPr="00FC670A" w:rsidRDefault="001F3CD9" w:rsidP="001F3CD9">
      <w:pPr>
        <w:ind w:firstLine="708"/>
        <w:jc w:val="both"/>
        <w:rPr>
          <w:sz w:val="28"/>
          <w:szCs w:val="28"/>
        </w:rPr>
      </w:pPr>
      <w:r w:rsidRPr="00FC670A">
        <w:rPr>
          <w:sz w:val="28"/>
          <w:szCs w:val="28"/>
        </w:rPr>
        <w:t xml:space="preserve">Ставит своей задачей капитализацию активов и ежегодно осуществляет приобретение капитальных объектов. За эти годы приобретено здание дворца искусств для хоровой и художественной школ, здание библиотеки, административное здание в ст. Воздвиженской В прошлом году приобретено здание для размещения отдела культуры площадью 275 </w:t>
      </w:r>
      <w:proofErr w:type="spellStart"/>
      <w:r w:rsidRPr="00FC670A">
        <w:rPr>
          <w:sz w:val="28"/>
          <w:szCs w:val="28"/>
        </w:rPr>
        <w:t>кв.м</w:t>
      </w:r>
      <w:proofErr w:type="spellEnd"/>
      <w:r w:rsidRPr="00FC670A">
        <w:rPr>
          <w:sz w:val="28"/>
          <w:szCs w:val="28"/>
        </w:rPr>
        <w:t>.</w:t>
      </w:r>
    </w:p>
    <w:p w:rsidR="001F3CD9" w:rsidRPr="00FC670A" w:rsidRDefault="001F3CD9" w:rsidP="001F3CD9">
      <w:pPr>
        <w:ind w:firstLine="708"/>
        <w:jc w:val="both"/>
        <w:rPr>
          <w:sz w:val="28"/>
          <w:szCs w:val="28"/>
        </w:rPr>
      </w:pPr>
      <w:r w:rsidRPr="00FC670A">
        <w:rPr>
          <w:sz w:val="28"/>
          <w:szCs w:val="28"/>
        </w:rPr>
        <w:t xml:space="preserve">Ведется реконструкция детского сада «Теремок». Объем инвестиций </w:t>
      </w:r>
      <w:r>
        <w:rPr>
          <w:sz w:val="28"/>
          <w:szCs w:val="28"/>
        </w:rPr>
        <w:t xml:space="preserve">                    </w:t>
      </w:r>
      <w:r w:rsidRPr="00FC670A">
        <w:rPr>
          <w:sz w:val="28"/>
          <w:szCs w:val="28"/>
        </w:rPr>
        <w:t xml:space="preserve">110 </w:t>
      </w:r>
      <w:proofErr w:type="spellStart"/>
      <w:r w:rsidRPr="00FC670A">
        <w:rPr>
          <w:sz w:val="28"/>
          <w:szCs w:val="28"/>
        </w:rPr>
        <w:t>млн.рублей</w:t>
      </w:r>
      <w:proofErr w:type="spellEnd"/>
      <w:r w:rsidRPr="00FC670A">
        <w:rPr>
          <w:sz w:val="28"/>
          <w:szCs w:val="28"/>
        </w:rPr>
        <w:t xml:space="preserve">.  Недобросовестный подрядчик, итог затягивание строительства. Это проблема, с которой нам часто приходится сталкиваться. Низкая ответственность бизнеса тормозит реализацию национальных проектов. Сегодня продолжает </w:t>
      </w:r>
      <w:proofErr w:type="spellStart"/>
      <w:r w:rsidRPr="00FC670A">
        <w:rPr>
          <w:sz w:val="28"/>
          <w:szCs w:val="28"/>
        </w:rPr>
        <w:t>строительствло</w:t>
      </w:r>
      <w:proofErr w:type="spellEnd"/>
      <w:r w:rsidRPr="00FC670A">
        <w:rPr>
          <w:sz w:val="28"/>
          <w:szCs w:val="28"/>
        </w:rPr>
        <w:t xml:space="preserve"> местный подрядчик ООО «Монолит». Это наши инвестиции, наша экономика, зарплата наших людей и налоги в районе.</w:t>
      </w:r>
    </w:p>
    <w:p w:rsidR="001F3CD9" w:rsidRPr="00FC670A" w:rsidRDefault="001F3CD9" w:rsidP="001F3CD9">
      <w:pPr>
        <w:jc w:val="both"/>
        <w:rPr>
          <w:sz w:val="28"/>
          <w:szCs w:val="28"/>
        </w:rPr>
      </w:pPr>
      <w:r w:rsidRPr="00FC670A">
        <w:rPr>
          <w:sz w:val="28"/>
          <w:szCs w:val="28"/>
        </w:rPr>
        <w:tab/>
        <w:t xml:space="preserve">Более 72 </w:t>
      </w:r>
      <w:proofErr w:type="spellStart"/>
      <w:r w:rsidRPr="00FC670A">
        <w:rPr>
          <w:sz w:val="28"/>
          <w:szCs w:val="28"/>
        </w:rPr>
        <w:t>млн.руб</w:t>
      </w:r>
      <w:proofErr w:type="spellEnd"/>
      <w:r w:rsidRPr="00FC670A">
        <w:rPr>
          <w:sz w:val="28"/>
          <w:szCs w:val="28"/>
        </w:rPr>
        <w:t xml:space="preserve">. направлено на проведение капитальных и текущих ремонтов образовательных учреждений, что на 30% превышает расходы предыдущего года.  </w:t>
      </w:r>
    </w:p>
    <w:p w:rsidR="001F3CD9" w:rsidRPr="00FC670A" w:rsidRDefault="001F3CD9" w:rsidP="001F3CD9">
      <w:pPr>
        <w:pStyle w:val="Default"/>
        <w:ind w:firstLine="708"/>
        <w:jc w:val="both"/>
        <w:rPr>
          <w:color w:val="auto"/>
          <w:sz w:val="28"/>
          <w:szCs w:val="28"/>
        </w:rPr>
      </w:pPr>
      <w:r w:rsidRPr="00FC670A">
        <w:rPr>
          <w:sz w:val="28"/>
          <w:szCs w:val="28"/>
        </w:rPr>
        <w:t xml:space="preserve">Масштабные работы проведены </w:t>
      </w:r>
      <w:proofErr w:type="gramStart"/>
      <w:r w:rsidRPr="00FC670A">
        <w:rPr>
          <w:sz w:val="28"/>
          <w:szCs w:val="28"/>
        </w:rPr>
        <w:t>в  школе</w:t>
      </w:r>
      <w:proofErr w:type="gramEnd"/>
      <w:r w:rsidRPr="00FC670A">
        <w:rPr>
          <w:sz w:val="28"/>
          <w:szCs w:val="28"/>
        </w:rPr>
        <w:t xml:space="preserve"> № 1: капитальный ремонт пищеблока, ремонт спортивной площадки и благоустройство территории школы. Проведены капитальные ремонты пищеблоков в школе № 8 и детском саду № 5, спортивного зала в школе № 15, спортивной площадки школы № </w:t>
      </w:r>
      <w:proofErr w:type="gramStart"/>
      <w:r w:rsidRPr="00FC670A">
        <w:rPr>
          <w:sz w:val="28"/>
          <w:szCs w:val="28"/>
        </w:rPr>
        <w:t>7,  системы</w:t>
      </w:r>
      <w:proofErr w:type="gramEnd"/>
      <w:r w:rsidRPr="00FC670A">
        <w:rPr>
          <w:sz w:val="28"/>
          <w:szCs w:val="28"/>
        </w:rPr>
        <w:t xml:space="preserve"> вентиляции спортивного зала в школе № 25.  </w:t>
      </w:r>
      <w:r w:rsidRPr="00FC670A">
        <w:rPr>
          <w:color w:val="auto"/>
          <w:sz w:val="28"/>
          <w:szCs w:val="28"/>
        </w:rPr>
        <w:t xml:space="preserve">Произведена замена асфальтового покрытия в детском саду № 32, кровли в школе № 9, и это не полный перечень работ. </w:t>
      </w:r>
    </w:p>
    <w:p w:rsidR="001F3CD9" w:rsidRPr="00FC670A" w:rsidRDefault="001F3CD9" w:rsidP="001F3CD9">
      <w:pPr>
        <w:ind w:firstLine="708"/>
        <w:jc w:val="both"/>
        <w:rPr>
          <w:sz w:val="28"/>
          <w:szCs w:val="28"/>
        </w:rPr>
      </w:pPr>
      <w:r w:rsidRPr="00FC670A">
        <w:rPr>
          <w:sz w:val="28"/>
          <w:szCs w:val="28"/>
        </w:rPr>
        <w:t xml:space="preserve">Хочется отметить, что за последние 5 </w:t>
      </w:r>
      <w:proofErr w:type="gramStart"/>
      <w:r w:rsidRPr="00FC670A">
        <w:rPr>
          <w:sz w:val="28"/>
          <w:szCs w:val="28"/>
        </w:rPr>
        <w:t>лет  на</w:t>
      </w:r>
      <w:proofErr w:type="gramEnd"/>
      <w:r w:rsidRPr="00FC670A">
        <w:rPr>
          <w:sz w:val="28"/>
          <w:szCs w:val="28"/>
        </w:rPr>
        <w:t xml:space="preserve"> капитальные и текущие ремонты  направлено 220 </w:t>
      </w:r>
      <w:proofErr w:type="spellStart"/>
      <w:r w:rsidRPr="00FC670A">
        <w:rPr>
          <w:sz w:val="28"/>
          <w:szCs w:val="28"/>
        </w:rPr>
        <w:t>млн.руб</w:t>
      </w:r>
      <w:proofErr w:type="spellEnd"/>
      <w:r w:rsidRPr="00FC670A">
        <w:rPr>
          <w:sz w:val="28"/>
          <w:szCs w:val="28"/>
        </w:rPr>
        <w:t xml:space="preserve">. </w:t>
      </w:r>
    </w:p>
    <w:p w:rsidR="001F3CD9" w:rsidRPr="00FC670A" w:rsidRDefault="001F3CD9" w:rsidP="001F3CD9">
      <w:pPr>
        <w:ind w:firstLine="708"/>
        <w:jc w:val="both"/>
        <w:rPr>
          <w:sz w:val="28"/>
          <w:szCs w:val="28"/>
        </w:rPr>
      </w:pPr>
      <w:r w:rsidRPr="00FC670A">
        <w:rPr>
          <w:sz w:val="28"/>
          <w:szCs w:val="28"/>
        </w:rPr>
        <w:t xml:space="preserve">В текущем году предстоит капитальный ремонт и полное переоснащение двух сельских школ в пос. Степном и в </w:t>
      </w:r>
      <w:proofErr w:type="spellStart"/>
      <w:r w:rsidRPr="00FC670A">
        <w:rPr>
          <w:sz w:val="28"/>
          <w:szCs w:val="28"/>
        </w:rPr>
        <w:t>ст.Новоалексеевской</w:t>
      </w:r>
      <w:proofErr w:type="spellEnd"/>
      <w:r w:rsidRPr="00FC670A">
        <w:rPr>
          <w:sz w:val="28"/>
          <w:szCs w:val="28"/>
        </w:rPr>
        <w:t xml:space="preserve"> благодаря участию в федеральной программе. Сумма привлеченных средств составляет  </w:t>
      </w:r>
      <w:r>
        <w:rPr>
          <w:sz w:val="28"/>
          <w:szCs w:val="28"/>
        </w:rPr>
        <w:t xml:space="preserve">                             </w:t>
      </w:r>
      <w:r w:rsidRPr="00FC670A">
        <w:rPr>
          <w:sz w:val="28"/>
          <w:szCs w:val="28"/>
        </w:rPr>
        <w:t xml:space="preserve">120 </w:t>
      </w:r>
      <w:proofErr w:type="spellStart"/>
      <w:r w:rsidRPr="00FC670A">
        <w:rPr>
          <w:sz w:val="28"/>
          <w:szCs w:val="28"/>
        </w:rPr>
        <w:t>млн.рублей</w:t>
      </w:r>
      <w:proofErr w:type="spellEnd"/>
      <w:r w:rsidRPr="00FC670A">
        <w:rPr>
          <w:sz w:val="28"/>
          <w:szCs w:val="28"/>
        </w:rPr>
        <w:t>.</w:t>
      </w:r>
    </w:p>
    <w:p w:rsidR="001F3CD9" w:rsidRPr="00FC670A" w:rsidRDefault="001F3CD9" w:rsidP="001F3CD9">
      <w:pPr>
        <w:ind w:firstLine="708"/>
        <w:jc w:val="both"/>
        <w:rPr>
          <w:sz w:val="28"/>
          <w:szCs w:val="28"/>
        </w:rPr>
      </w:pPr>
      <w:r w:rsidRPr="00FC670A">
        <w:rPr>
          <w:sz w:val="28"/>
          <w:szCs w:val="28"/>
        </w:rPr>
        <w:t xml:space="preserve">На базе еще 10 школ открыты центры «Точка роста» предметной направленности, оснащенные современными лабораториями по физике, химии и биологии. Всего открыто 17 центров различной направленности. Использование уникального, современного оборудования позволило увеличить охват дополнительным образованием до 78%, что выше уровня целевого показателя регионального проекта «Успех каждого ребенка». </w:t>
      </w:r>
    </w:p>
    <w:p w:rsidR="001F3CD9" w:rsidRDefault="001F3CD9" w:rsidP="001F3CD9">
      <w:pPr>
        <w:pStyle w:val="Default"/>
        <w:ind w:firstLine="708"/>
        <w:jc w:val="both"/>
        <w:rPr>
          <w:sz w:val="28"/>
          <w:szCs w:val="28"/>
        </w:rPr>
      </w:pPr>
      <w:r w:rsidRPr="00FC670A">
        <w:rPr>
          <w:sz w:val="28"/>
          <w:szCs w:val="28"/>
        </w:rPr>
        <w:t xml:space="preserve">Будут проведены ремонты в Михайловском, Константиновском, </w:t>
      </w:r>
      <w:proofErr w:type="spellStart"/>
      <w:r w:rsidRPr="00FC670A">
        <w:rPr>
          <w:sz w:val="28"/>
          <w:szCs w:val="28"/>
        </w:rPr>
        <w:t>Новоалексеевском</w:t>
      </w:r>
      <w:proofErr w:type="spellEnd"/>
      <w:r w:rsidRPr="00FC670A">
        <w:rPr>
          <w:sz w:val="28"/>
          <w:szCs w:val="28"/>
        </w:rPr>
        <w:t xml:space="preserve"> культурно-досуговых центрах и школе искусств</w:t>
      </w:r>
      <w:r>
        <w:rPr>
          <w:sz w:val="28"/>
          <w:szCs w:val="28"/>
        </w:rPr>
        <w:t xml:space="preserve">                                        </w:t>
      </w:r>
      <w:r w:rsidRPr="00FC670A">
        <w:rPr>
          <w:sz w:val="28"/>
          <w:szCs w:val="28"/>
        </w:rPr>
        <w:t xml:space="preserve"> г. Курганинска на сумму более 10 </w:t>
      </w:r>
      <w:proofErr w:type="spellStart"/>
      <w:r w:rsidRPr="00FC670A">
        <w:rPr>
          <w:sz w:val="28"/>
          <w:szCs w:val="28"/>
        </w:rPr>
        <w:t>млн.рублей</w:t>
      </w:r>
      <w:proofErr w:type="spellEnd"/>
      <w:r w:rsidRPr="00FC670A">
        <w:rPr>
          <w:sz w:val="28"/>
          <w:szCs w:val="28"/>
        </w:rPr>
        <w:t>.</w:t>
      </w:r>
    </w:p>
    <w:p w:rsidR="001F3CD9" w:rsidRDefault="001F3CD9" w:rsidP="001F3CD9">
      <w:pPr>
        <w:pStyle w:val="Default"/>
        <w:jc w:val="both"/>
        <w:rPr>
          <w:sz w:val="28"/>
          <w:szCs w:val="28"/>
        </w:rPr>
      </w:pPr>
    </w:p>
    <w:p w:rsidR="001F3CD9" w:rsidRPr="00FC670A" w:rsidRDefault="001F3CD9" w:rsidP="001F3CD9">
      <w:pPr>
        <w:pStyle w:val="Default"/>
        <w:jc w:val="center"/>
        <w:rPr>
          <w:sz w:val="28"/>
          <w:szCs w:val="28"/>
        </w:rPr>
      </w:pPr>
      <w:r>
        <w:rPr>
          <w:sz w:val="28"/>
          <w:szCs w:val="28"/>
        </w:rPr>
        <w:lastRenderedPageBreak/>
        <w:t>6</w:t>
      </w:r>
    </w:p>
    <w:p w:rsidR="001F3CD9" w:rsidRPr="00FC670A" w:rsidRDefault="001F3CD9" w:rsidP="001F3CD9">
      <w:pPr>
        <w:tabs>
          <w:tab w:val="left" w:pos="2955"/>
        </w:tabs>
        <w:jc w:val="both"/>
        <w:rPr>
          <w:sz w:val="28"/>
          <w:szCs w:val="28"/>
        </w:rPr>
      </w:pPr>
      <w:r w:rsidRPr="00FC670A">
        <w:rPr>
          <w:sz w:val="28"/>
          <w:szCs w:val="28"/>
        </w:rPr>
        <w:t xml:space="preserve">          Залог успешной реализации проектов – это </w:t>
      </w:r>
      <w:r w:rsidRPr="00FC670A">
        <w:rPr>
          <w:b/>
          <w:sz w:val="28"/>
          <w:szCs w:val="28"/>
        </w:rPr>
        <w:t>бюджетная обеспеченность</w:t>
      </w:r>
      <w:r w:rsidRPr="00FC670A">
        <w:rPr>
          <w:sz w:val="28"/>
          <w:szCs w:val="28"/>
        </w:rPr>
        <w:t xml:space="preserve">. Показатели в экономике позволили обеспечить исполнение консолидированного бюджета района в размере 3,3 млрд. рублей. Собственные налоговые и неналоговые доходы </w:t>
      </w:r>
      <w:proofErr w:type="gramStart"/>
      <w:r w:rsidRPr="00FC670A">
        <w:rPr>
          <w:sz w:val="28"/>
          <w:szCs w:val="28"/>
        </w:rPr>
        <w:t>выросли  на</w:t>
      </w:r>
      <w:proofErr w:type="gramEnd"/>
      <w:r w:rsidRPr="00FC670A">
        <w:rPr>
          <w:sz w:val="28"/>
          <w:szCs w:val="28"/>
        </w:rPr>
        <w:t xml:space="preserve"> 105 млн. рублей или на 9,5% и составили </w:t>
      </w:r>
      <w:r>
        <w:rPr>
          <w:sz w:val="28"/>
          <w:szCs w:val="28"/>
        </w:rPr>
        <w:t xml:space="preserve">                      </w:t>
      </w:r>
      <w:r w:rsidRPr="00FC670A">
        <w:rPr>
          <w:sz w:val="28"/>
          <w:szCs w:val="28"/>
        </w:rPr>
        <w:t xml:space="preserve">1,2 млрд. рублей. Активное </w:t>
      </w:r>
      <w:proofErr w:type="gramStart"/>
      <w:r w:rsidRPr="00FC670A">
        <w:rPr>
          <w:sz w:val="28"/>
          <w:szCs w:val="28"/>
        </w:rPr>
        <w:t>участие  в</w:t>
      </w:r>
      <w:proofErr w:type="gramEnd"/>
      <w:r w:rsidRPr="00FC670A">
        <w:rPr>
          <w:sz w:val="28"/>
          <w:szCs w:val="28"/>
        </w:rPr>
        <w:t xml:space="preserve"> краевых и федеральных программах позволило дополнительно привлечь в район 454 млн. рублей.  </w:t>
      </w:r>
    </w:p>
    <w:p w:rsidR="001F3CD9" w:rsidRPr="00FC670A" w:rsidRDefault="001F3CD9" w:rsidP="001F3CD9">
      <w:pPr>
        <w:ind w:firstLine="709"/>
        <w:jc w:val="both"/>
        <w:rPr>
          <w:b/>
          <w:sz w:val="28"/>
          <w:szCs w:val="28"/>
        </w:rPr>
      </w:pPr>
      <w:r w:rsidRPr="00FC670A">
        <w:rPr>
          <w:color w:val="0000FF"/>
          <w:sz w:val="28"/>
          <w:szCs w:val="28"/>
        </w:rPr>
        <w:t xml:space="preserve"> </w:t>
      </w:r>
      <w:r w:rsidRPr="00FC670A">
        <w:rPr>
          <w:sz w:val="28"/>
          <w:szCs w:val="28"/>
        </w:rPr>
        <w:t xml:space="preserve">В общем объеме бюджета расходы муниципального района составили </w:t>
      </w:r>
      <w:r>
        <w:rPr>
          <w:sz w:val="28"/>
          <w:szCs w:val="28"/>
        </w:rPr>
        <w:t xml:space="preserve">                </w:t>
      </w:r>
      <w:r w:rsidRPr="00FC670A">
        <w:rPr>
          <w:sz w:val="28"/>
          <w:szCs w:val="28"/>
        </w:rPr>
        <w:t>2,6 млрд. рублей, расходы поселений –800 млн. рублей.</w:t>
      </w:r>
    </w:p>
    <w:p w:rsidR="001F3CD9" w:rsidRPr="00FC670A" w:rsidRDefault="001F3CD9" w:rsidP="001F3CD9">
      <w:pPr>
        <w:tabs>
          <w:tab w:val="left" w:pos="5940"/>
          <w:tab w:val="left" w:pos="6840"/>
          <w:tab w:val="left" w:pos="7020"/>
          <w:tab w:val="left" w:pos="9180"/>
        </w:tabs>
        <w:ind w:firstLine="709"/>
        <w:jc w:val="both"/>
        <w:rPr>
          <w:sz w:val="28"/>
          <w:szCs w:val="28"/>
        </w:rPr>
      </w:pPr>
      <w:r w:rsidRPr="00FC670A">
        <w:rPr>
          <w:sz w:val="28"/>
          <w:szCs w:val="28"/>
        </w:rPr>
        <w:t xml:space="preserve">92% расходов (2,4 млрд. рублей) произведены в рамках 14 муниципальных программ. Бюджет района был и остается социально направленным. В структуре расходов 87 % занимают расходы социального характера. </w:t>
      </w:r>
    </w:p>
    <w:p w:rsidR="001F3CD9" w:rsidRPr="00FC670A" w:rsidRDefault="001F3CD9" w:rsidP="001F3CD9">
      <w:pPr>
        <w:ind w:firstLine="709"/>
        <w:jc w:val="both"/>
        <w:rPr>
          <w:sz w:val="28"/>
          <w:szCs w:val="28"/>
        </w:rPr>
      </w:pPr>
      <w:r w:rsidRPr="00FC670A">
        <w:rPr>
          <w:sz w:val="28"/>
          <w:szCs w:val="28"/>
        </w:rPr>
        <w:t>Более 32 млн. рублей направлено в виде межбюджетных трансфертов поселениям, что на 42% больше чем в 2021 году.</w:t>
      </w:r>
    </w:p>
    <w:p w:rsidR="001F3CD9" w:rsidRPr="00FC670A" w:rsidRDefault="001F3CD9" w:rsidP="001F3CD9">
      <w:pPr>
        <w:tabs>
          <w:tab w:val="left" w:pos="1202"/>
        </w:tabs>
        <w:ind w:firstLine="708"/>
        <w:jc w:val="both"/>
        <w:rPr>
          <w:sz w:val="28"/>
          <w:szCs w:val="28"/>
        </w:rPr>
      </w:pPr>
      <w:proofErr w:type="spellStart"/>
      <w:r w:rsidRPr="00FC670A">
        <w:rPr>
          <w:sz w:val="28"/>
          <w:szCs w:val="28"/>
        </w:rPr>
        <w:t>Бюджетообразующими</w:t>
      </w:r>
      <w:proofErr w:type="spellEnd"/>
      <w:r w:rsidRPr="00FC670A">
        <w:rPr>
          <w:sz w:val="28"/>
          <w:szCs w:val="28"/>
        </w:rPr>
        <w:t xml:space="preserve"> предприятиями района являются: ИП Нефедов Дмитрий Николаевич, ЗАО «</w:t>
      </w:r>
      <w:proofErr w:type="spellStart"/>
      <w:r w:rsidRPr="00FC670A">
        <w:rPr>
          <w:sz w:val="28"/>
          <w:szCs w:val="28"/>
        </w:rPr>
        <w:t>Курганинский</w:t>
      </w:r>
      <w:proofErr w:type="spellEnd"/>
      <w:r w:rsidRPr="00FC670A">
        <w:rPr>
          <w:sz w:val="28"/>
          <w:szCs w:val="28"/>
        </w:rPr>
        <w:t xml:space="preserve"> мясоптицекомбинат</w:t>
      </w:r>
      <w:proofErr w:type="gramStart"/>
      <w:r w:rsidRPr="00FC670A">
        <w:rPr>
          <w:sz w:val="28"/>
          <w:szCs w:val="28"/>
        </w:rPr>
        <w:t xml:space="preserve">», </w:t>
      </w:r>
      <w:r>
        <w:rPr>
          <w:sz w:val="28"/>
          <w:szCs w:val="28"/>
        </w:rPr>
        <w:t xml:space="preserve">  </w:t>
      </w:r>
      <w:proofErr w:type="gramEnd"/>
      <w:r>
        <w:rPr>
          <w:sz w:val="28"/>
          <w:szCs w:val="28"/>
        </w:rPr>
        <w:t xml:space="preserve">                                 </w:t>
      </w:r>
      <w:r w:rsidRPr="00FC670A">
        <w:rPr>
          <w:sz w:val="28"/>
          <w:szCs w:val="28"/>
        </w:rPr>
        <w:t>ЗАО «Сахарный комбинат «</w:t>
      </w:r>
      <w:proofErr w:type="spellStart"/>
      <w:r w:rsidRPr="00FC670A">
        <w:rPr>
          <w:sz w:val="28"/>
          <w:szCs w:val="28"/>
        </w:rPr>
        <w:t>Курганинский</w:t>
      </w:r>
      <w:proofErr w:type="spellEnd"/>
      <w:r w:rsidRPr="00FC670A">
        <w:rPr>
          <w:sz w:val="28"/>
          <w:szCs w:val="28"/>
        </w:rPr>
        <w:t xml:space="preserve">», ООО  «Колхоз Рассвет»,  </w:t>
      </w:r>
      <w:r>
        <w:rPr>
          <w:sz w:val="28"/>
          <w:szCs w:val="28"/>
        </w:rPr>
        <w:t xml:space="preserve">                                </w:t>
      </w:r>
      <w:r w:rsidRPr="00FC670A">
        <w:rPr>
          <w:sz w:val="28"/>
          <w:szCs w:val="28"/>
        </w:rPr>
        <w:t>АО «ПО «</w:t>
      </w:r>
      <w:proofErr w:type="spellStart"/>
      <w:r w:rsidRPr="00FC670A">
        <w:rPr>
          <w:sz w:val="28"/>
          <w:szCs w:val="28"/>
        </w:rPr>
        <w:t>Курганинскагрохим</w:t>
      </w:r>
      <w:proofErr w:type="spellEnd"/>
      <w:r w:rsidRPr="00FC670A">
        <w:rPr>
          <w:sz w:val="28"/>
          <w:szCs w:val="28"/>
        </w:rPr>
        <w:t>», ООО Сельхоз-</w:t>
      </w:r>
      <w:proofErr w:type="spellStart"/>
      <w:r w:rsidRPr="00FC670A">
        <w:rPr>
          <w:sz w:val="28"/>
          <w:szCs w:val="28"/>
        </w:rPr>
        <w:t>Галан</w:t>
      </w:r>
      <w:proofErr w:type="spellEnd"/>
      <w:r w:rsidRPr="00FC670A">
        <w:rPr>
          <w:sz w:val="28"/>
          <w:szCs w:val="28"/>
        </w:rPr>
        <w:t>», ООО «Агро-</w:t>
      </w:r>
      <w:proofErr w:type="spellStart"/>
      <w:r w:rsidRPr="00FC670A">
        <w:rPr>
          <w:sz w:val="28"/>
          <w:szCs w:val="28"/>
        </w:rPr>
        <w:t>Галан</w:t>
      </w:r>
      <w:proofErr w:type="spellEnd"/>
      <w:r w:rsidRPr="00FC670A">
        <w:rPr>
          <w:sz w:val="28"/>
          <w:szCs w:val="28"/>
        </w:rPr>
        <w:t>»,</w:t>
      </w:r>
      <w:r>
        <w:rPr>
          <w:sz w:val="28"/>
          <w:szCs w:val="28"/>
        </w:rPr>
        <w:t xml:space="preserve">                 </w:t>
      </w:r>
      <w:r w:rsidRPr="00FC670A">
        <w:rPr>
          <w:sz w:val="28"/>
          <w:szCs w:val="28"/>
        </w:rPr>
        <w:t xml:space="preserve"> ИП КФХ Галенко П.Н., ООО «Выбор -С». </w:t>
      </w:r>
    </w:p>
    <w:p w:rsidR="001F3CD9" w:rsidRPr="00FC670A" w:rsidRDefault="001F3CD9" w:rsidP="001F3CD9">
      <w:pPr>
        <w:ind w:firstLine="708"/>
        <w:jc w:val="both"/>
        <w:rPr>
          <w:sz w:val="28"/>
          <w:szCs w:val="28"/>
        </w:rPr>
      </w:pPr>
      <w:r w:rsidRPr="00FC670A">
        <w:rPr>
          <w:sz w:val="28"/>
          <w:szCs w:val="28"/>
        </w:rPr>
        <w:t xml:space="preserve">Эффективный инструмент экономии бюджетных средств - муниципальные </w:t>
      </w:r>
      <w:r w:rsidRPr="00962FD4">
        <w:rPr>
          <w:sz w:val="28"/>
          <w:szCs w:val="28"/>
        </w:rPr>
        <w:t>закупки.</w:t>
      </w:r>
      <w:r w:rsidRPr="00FC670A">
        <w:rPr>
          <w:b/>
          <w:sz w:val="28"/>
          <w:szCs w:val="28"/>
        </w:rPr>
        <w:t xml:space="preserve"> </w:t>
      </w:r>
      <w:r w:rsidRPr="00FC670A">
        <w:rPr>
          <w:sz w:val="28"/>
          <w:szCs w:val="28"/>
        </w:rPr>
        <w:t>Заключено 5638 контрактов на сумму 1,2 млрд. рублей.   Конкурентные способы позволили сэкономить 70 млн. рублей бюджетных средств, или 6%.</w:t>
      </w:r>
    </w:p>
    <w:p w:rsidR="001F3CD9" w:rsidRPr="00FC670A" w:rsidRDefault="001F3CD9" w:rsidP="001F3CD9">
      <w:pPr>
        <w:ind w:firstLine="709"/>
        <w:jc w:val="both"/>
        <w:rPr>
          <w:rFonts w:eastAsia="Calibri"/>
          <w:sz w:val="28"/>
          <w:szCs w:val="28"/>
        </w:rPr>
      </w:pPr>
      <w:r w:rsidRPr="00FC670A">
        <w:rPr>
          <w:rFonts w:eastAsia="Calibri"/>
          <w:sz w:val="28"/>
          <w:szCs w:val="28"/>
        </w:rPr>
        <w:t>Согласно краевого рейтинга эффективности закупок начиная с 2020 года район стабильно входит в пятерку лидеров.</w:t>
      </w:r>
    </w:p>
    <w:p w:rsidR="001F3CD9" w:rsidRPr="00FC670A" w:rsidRDefault="001F3CD9" w:rsidP="001F3CD9">
      <w:pPr>
        <w:ind w:firstLine="708"/>
        <w:jc w:val="both"/>
        <w:rPr>
          <w:sz w:val="28"/>
          <w:szCs w:val="28"/>
        </w:rPr>
      </w:pPr>
      <w:r w:rsidRPr="00FC670A">
        <w:rPr>
          <w:sz w:val="28"/>
          <w:szCs w:val="28"/>
        </w:rPr>
        <w:t>Из общего объема заключенных контрактов - 882 млн. рублей или 76%, составляют контракты с кубанскими поставщиками и подрядчиками.</w:t>
      </w:r>
    </w:p>
    <w:p w:rsidR="001F3CD9" w:rsidRPr="00FC670A" w:rsidRDefault="001F3CD9" w:rsidP="001F3CD9">
      <w:pPr>
        <w:ind w:firstLine="709"/>
        <w:jc w:val="both"/>
        <w:rPr>
          <w:sz w:val="28"/>
          <w:szCs w:val="28"/>
        </w:rPr>
      </w:pPr>
      <w:r w:rsidRPr="00FC670A">
        <w:rPr>
          <w:sz w:val="28"/>
          <w:szCs w:val="28"/>
        </w:rPr>
        <w:t xml:space="preserve">В целях </w:t>
      </w:r>
      <w:proofErr w:type="gramStart"/>
      <w:r w:rsidRPr="00FC670A">
        <w:rPr>
          <w:sz w:val="28"/>
          <w:szCs w:val="28"/>
        </w:rPr>
        <w:t>поддержки  предпринимательства</w:t>
      </w:r>
      <w:proofErr w:type="gramEnd"/>
      <w:r w:rsidRPr="00FC670A">
        <w:rPr>
          <w:sz w:val="28"/>
          <w:szCs w:val="28"/>
        </w:rPr>
        <w:t xml:space="preserve"> 77% закупок на сумму </w:t>
      </w:r>
      <w:r>
        <w:rPr>
          <w:sz w:val="28"/>
          <w:szCs w:val="28"/>
        </w:rPr>
        <w:t xml:space="preserve">                        </w:t>
      </w:r>
      <w:r w:rsidRPr="00FC670A">
        <w:rPr>
          <w:sz w:val="28"/>
          <w:szCs w:val="28"/>
        </w:rPr>
        <w:t>383 млн. рублей осуществлено у субъектов малого бизнеса.</w:t>
      </w:r>
    </w:p>
    <w:p w:rsidR="001F3CD9" w:rsidRPr="00FC670A" w:rsidRDefault="001F3CD9" w:rsidP="001F3CD9">
      <w:pPr>
        <w:ind w:firstLine="708"/>
        <w:jc w:val="both"/>
        <w:rPr>
          <w:sz w:val="28"/>
          <w:szCs w:val="28"/>
        </w:rPr>
      </w:pPr>
      <w:r w:rsidRPr="00FC670A">
        <w:rPr>
          <w:b/>
          <w:sz w:val="28"/>
          <w:szCs w:val="28"/>
        </w:rPr>
        <w:t>Экономика района</w:t>
      </w:r>
      <w:r w:rsidRPr="00FC670A">
        <w:rPr>
          <w:sz w:val="28"/>
          <w:szCs w:val="28"/>
        </w:rPr>
        <w:t>, несмотря на все сложности, вызовы, введенные санкции и ограничения, продолжает эффективно развиваться и наращивать темпы роста. Ведется новое строительство, модернизация предприятий, изменяется логистика, расширяется рынок продаж.</w:t>
      </w:r>
    </w:p>
    <w:p w:rsidR="001F3CD9" w:rsidRPr="00FC670A" w:rsidRDefault="001F3CD9" w:rsidP="001F3CD9">
      <w:pPr>
        <w:ind w:firstLine="709"/>
        <w:jc w:val="both"/>
        <w:rPr>
          <w:sz w:val="28"/>
          <w:szCs w:val="28"/>
        </w:rPr>
      </w:pPr>
      <w:r w:rsidRPr="00FC670A">
        <w:rPr>
          <w:sz w:val="28"/>
          <w:szCs w:val="28"/>
        </w:rPr>
        <w:t>Оборот</w:t>
      </w:r>
      <w:r w:rsidRPr="00FC670A">
        <w:rPr>
          <w:b/>
          <w:sz w:val="28"/>
          <w:szCs w:val="28"/>
        </w:rPr>
        <w:t xml:space="preserve"> </w:t>
      </w:r>
      <w:r w:rsidRPr="00FC670A">
        <w:rPr>
          <w:sz w:val="28"/>
          <w:szCs w:val="28"/>
        </w:rPr>
        <w:t>б</w:t>
      </w:r>
      <w:r w:rsidRPr="00FC670A">
        <w:rPr>
          <w:bCs/>
          <w:sz w:val="28"/>
          <w:szCs w:val="28"/>
        </w:rPr>
        <w:t xml:space="preserve">азовых отраслей экономики в оперативной оценке составил почти 52 млрд. рублей, темп роста 116%, увеличение </w:t>
      </w:r>
      <w:r w:rsidRPr="00FC670A">
        <w:rPr>
          <w:sz w:val="28"/>
          <w:szCs w:val="28"/>
        </w:rPr>
        <w:t>на 7,3 млрд. рублей</w:t>
      </w:r>
      <w:r w:rsidRPr="00FC670A">
        <w:rPr>
          <w:bCs/>
          <w:sz w:val="28"/>
          <w:szCs w:val="28"/>
        </w:rPr>
        <w:t>.</w:t>
      </w:r>
      <w:r w:rsidRPr="00FC670A">
        <w:rPr>
          <w:sz w:val="28"/>
          <w:szCs w:val="28"/>
        </w:rPr>
        <w:t xml:space="preserve"> </w:t>
      </w:r>
    </w:p>
    <w:p w:rsidR="001F3CD9" w:rsidRPr="00FC670A" w:rsidRDefault="001F3CD9" w:rsidP="001F3CD9">
      <w:pPr>
        <w:ind w:firstLine="709"/>
        <w:jc w:val="both"/>
        <w:rPr>
          <w:sz w:val="28"/>
          <w:szCs w:val="28"/>
        </w:rPr>
      </w:pPr>
      <w:r w:rsidRPr="00FC670A">
        <w:rPr>
          <w:sz w:val="28"/>
          <w:szCs w:val="28"/>
        </w:rPr>
        <w:t xml:space="preserve">Объем промышленной продукции – 10 млрд. рублей, темп роста 118%, продукции сельского хозяйства - 16,6 млрд. рублей (104%), оборот потребительской сферы более 20 млрд. рублей (120%), объем услуг </w:t>
      </w:r>
      <w:r>
        <w:rPr>
          <w:sz w:val="28"/>
          <w:szCs w:val="28"/>
        </w:rPr>
        <w:t xml:space="preserve">                                     </w:t>
      </w:r>
      <w:r w:rsidRPr="00FC670A">
        <w:rPr>
          <w:sz w:val="28"/>
          <w:szCs w:val="28"/>
        </w:rPr>
        <w:t xml:space="preserve">по транспортировке и хранению – 3,5 млрд. рублей, рост в 9,4 раза, объем работ по строительству – 1,3 млрд. рублей. </w:t>
      </w:r>
    </w:p>
    <w:p w:rsidR="001F3CD9" w:rsidRPr="00FC670A" w:rsidRDefault="001F3CD9" w:rsidP="001F3CD9">
      <w:pPr>
        <w:ind w:firstLine="709"/>
        <w:jc w:val="both"/>
        <w:rPr>
          <w:sz w:val="28"/>
          <w:szCs w:val="28"/>
        </w:rPr>
      </w:pPr>
      <w:r w:rsidRPr="00FC670A">
        <w:rPr>
          <w:sz w:val="28"/>
          <w:szCs w:val="28"/>
        </w:rPr>
        <w:t xml:space="preserve">Предприятия района сохраняют и укрепляют свою финансовую устойчивость. Прибыль ожидается около 4 млрд. рублей, рост на 18%. </w:t>
      </w:r>
    </w:p>
    <w:p w:rsidR="001F3CD9" w:rsidRDefault="001F3CD9" w:rsidP="001F3CD9">
      <w:pPr>
        <w:ind w:firstLine="709"/>
        <w:jc w:val="both"/>
        <w:rPr>
          <w:sz w:val="28"/>
          <w:szCs w:val="28"/>
        </w:rPr>
      </w:pPr>
      <w:r w:rsidRPr="00FC670A">
        <w:rPr>
          <w:sz w:val="28"/>
          <w:szCs w:val="28"/>
        </w:rPr>
        <w:t>Удельный вес сельского хозяйства- 32%, промышленность</w:t>
      </w:r>
      <w:r>
        <w:rPr>
          <w:sz w:val="28"/>
          <w:szCs w:val="28"/>
        </w:rPr>
        <w:t xml:space="preserve"> </w:t>
      </w:r>
      <w:r w:rsidRPr="00FC670A">
        <w:rPr>
          <w:sz w:val="28"/>
          <w:szCs w:val="28"/>
        </w:rPr>
        <w:t>- 20% потребительская сфера- 39%, транспортировка и хранение- 7%, строительство- 2,5%.</w:t>
      </w:r>
    </w:p>
    <w:p w:rsidR="001F3CD9" w:rsidRDefault="001F3CD9" w:rsidP="001F3CD9">
      <w:pPr>
        <w:ind w:firstLine="709"/>
        <w:jc w:val="both"/>
        <w:rPr>
          <w:sz w:val="28"/>
          <w:szCs w:val="28"/>
        </w:rPr>
      </w:pPr>
    </w:p>
    <w:p w:rsidR="001F3CD9" w:rsidRPr="00FC670A" w:rsidRDefault="001F3CD9" w:rsidP="001F3CD9">
      <w:pPr>
        <w:jc w:val="center"/>
        <w:rPr>
          <w:sz w:val="28"/>
          <w:szCs w:val="28"/>
        </w:rPr>
      </w:pPr>
      <w:r>
        <w:rPr>
          <w:sz w:val="28"/>
          <w:szCs w:val="28"/>
        </w:rPr>
        <w:lastRenderedPageBreak/>
        <w:t>7</w:t>
      </w:r>
    </w:p>
    <w:p w:rsidR="001F3CD9" w:rsidRPr="00FC670A" w:rsidRDefault="001F3CD9" w:rsidP="001F3CD9">
      <w:pPr>
        <w:ind w:firstLine="709"/>
        <w:jc w:val="both"/>
        <w:rPr>
          <w:sz w:val="28"/>
          <w:szCs w:val="28"/>
        </w:rPr>
      </w:pPr>
      <w:r w:rsidRPr="00FC670A">
        <w:rPr>
          <w:sz w:val="28"/>
          <w:szCs w:val="28"/>
        </w:rPr>
        <w:t xml:space="preserve">За последние 5 лет - оборот базовых отраслей экономики увеличился </w:t>
      </w:r>
      <w:r>
        <w:rPr>
          <w:sz w:val="28"/>
          <w:szCs w:val="28"/>
        </w:rPr>
        <w:t xml:space="preserve">                        </w:t>
      </w:r>
      <w:r w:rsidRPr="00FC670A">
        <w:rPr>
          <w:sz w:val="28"/>
          <w:szCs w:val="28"/>
        </w:rPr>
        <w:t xml:space="preserve">в 1,8 раза, производство сельскохозяйственной продукции в 1,6 раза, промышленной продукции в 1,8 раза, объем услуг по транспортировке и хранению в 5,8 раза, объем работ в строительстве увеличился в 4,6 раза, оборот розничной торговли в 1,6 раза. В экономику района инвестировано </w:t>
      </w:r>
      <w:r>
        <w:rPr>
          <w:sz w:val="28"/>
          <w:szCs w:val="28"/>
        </w:rPr>
        <w:t xml:space="preserve">                                         </w:t>
      </w:r>
      <w:r w:rsidRPr="00FC670A">
        <w:rPr>
          <w:sz w:val="28"/>
          <w:szCs w:val="28"/>
        </w:rPr>
        <w:t>8 млрд. рублей.</w:t>
      </w:r>
    </w:p>
    <w:p w:rsidR="001F3CD9" w:rsidRPr="00FC670A" w:rsidRDefault="001F3CD9" w:rsidP="001F3CD9">
      <w:pPr>
        <w:ind w:firstLine="709"/>
        <w:jc w:val="both"/>
        <w:rPr>
          <w:sz w:val="28"/>
          <w:szCs w:val="28"/>
        </w:rPr>
      </w:pPr>
      <w:r w:rsidRPr="00FC670A">
        <w:rPr>
          <w:sz w:val="28"/>
          <w:szCs w:val="28"/>
        </w:rPr>
        <w:t>Реализуется национальный проект «Производительность труда», участвуют 6 предприятий (ООО «Выбор-С», ООО «</w:t>
      </w:r>
      <w:proofErr w:type="spellStart"/>
      <w:r w:rsidRPr="00FC670A">
        <w:rPr>
          <w:sz w:val="28"/>
          <w:szCs w:val="28"/>
        </w:rPr>
        <w:t>Профф</w:t>
      </w:r>
      <w:proofErr w:type="spellEnd"/>
      <w:r w:rsidRPr="00FC670A">
        <w:rPr>
          <w:sz w:val="28"/>
          <w:szCs w:val="28"/>
        </w:rPr>
        <w:t>-Сталь</w:t>
      </w:r>
      <w:proofErr w:type="gramStart"/>
      <w:r w:rsidRPr="00FC670A">
        <w:rPr>
          <w:sz w:val="28"/>
          <w:szCs w:val="28"/>
        </w:rPr>
        <w:t>»,</w:t>
      </w:r>
      <w:r>
        <w:rPr>
          <w:sz w:val="28"/>
          <w:szCs w:val="28"/>
        </w:rPr>
        <w:t xml:space="preserve">   </w:t>
      </w:r>
      <w:proofErr w:type="gramEnd"/>
      <w:r>
        <w:rPr>
          <w:sz w:val="28"/>
          <w:szCs w:val="28"/>
        </w:rPr>
        <w:t xml:space="preserve">                            </w:t>
      </w:r>
      <w:r w:rsidRPr="00FC670A">
        <w:rPr>
          <w:sz w:val="28"/>
          <w:szCs w:val="28"/>
        </w:rPr>
        <w:t xml:space="preserve"> ООО «</w:t>
      </w:r>
      <w:proofErr w:type="spellStart"/>
      <w:r w:rsidRPr="00FC670A">
        <w:rPr>
          <w:sz w:val="28"/>
          <w:szCs w:val="28"/>
        </w:rPr>
        <w:t>Мирагро</w:t>
      </w:r>
      <w:proofErr w:type="spellEnd"/>
      <w:r w:rsidRPr="00FC670A">
        <w:rPr>
          <w:sz w:val="28"/>
          <w:szCs w:val="28"/>
        </w:rPr>
        <w:t>», ООО «Агро-</w:t>
      </w:r>
      <w:proofErr w:type="spellStart"/>
      <w:r w:rsidRPr="00FC670A">
        <w:rPr>
          <w:sz w:val="28"/>
          <w:szCs w:val="28"/>
        </w:rPr>
        <w:t>Галан</w:t>
      </w:r>
      <w:proofErr w:type="spellEnd"/>
      <w:r w:rsidRPr="00FC670A">
        <w:rPr>
          <w:sz w:val="28"/>
          <w:szCs w:val="28"/>
        </w:rPr>
        <w:t>», ООО «Сельхоз-</w:t>
      </w:r>
      <w:proofErr w:type="spellStart"/>
      <w:r w:rsidRPr="00FC670A">
        <w:rPr>
          <w:sz w:val="28"/>
          <w:szCs w:val="28"/>
        </w:rPr>
        <w:t>Галан</w:t>
      </w:r>
      <w:proofErr w:type="spellEnd"/>
      <w:r w:rsidRPr="00FC670A">
        <w:rPr>
          <w:sz w:val="28"/>
          <w:szCs w:val="28"/>
        </w:rPr>
        <w:t xml:space="preserve">»,     </w:t>
      </w:r>
      <w:r>
        <w:rPr>
          <w:sz w:val="28"/>
          <w:szCs w:val="28"/>
        </w:rPr>
        <w:t xml:space="preserve">                                            </w:t>
      </w:r>
      <w:r w:rsidRPr="00FC670A">
        <w:rPr>
          <w:sz w:val="28"/>
          <w:szCs w:val="28"/>
        </w:rPr>
        <w:t>АО «ПО «</w:t>
      </w:r>
      <w:proofErr w:type="spellStart"/>
      <w:r w:rsidRPr="00FC670A">
        <w:rPr>
          <w:sz w:val="28"/>
          <w:szCs w:val="28"/>
        </w:rPr>
        <w:t>Курганинскагрохим</w:t>
      </w:r>
      <w:proofErr w:type="spellEnd"/>
      <w:r w:rsidRPr="00FC670A">
        <w:rPr>
          <w:sz w:val="28"/>
          <w:szCs w:val="28"/>
        </w:rPr>
        <w:t xml:space="preserve">»). </w:t>
      </w:r>
    </w:p>
    <w:p w:rsidR="001F3CD9" w:rsidRPr="00FC670A" w:rsidRDefault="001F3CD9" w:rsidP="001F3CD9">
      <w:pPr>
        <w:ind w:firstLine="709"/>
        <w:jc w:val="both"/>
        <w:rPr>
          <w:sz w:val="28"/>
          <w:szCs w:val="28"/>
        </w:rPr>
      </w:pPr>
      <w:r w:rsidRPr="00FC670A">
        <w:rPr>
          <w:sz w:val="28"/>
          <w:szCs w:val="28"/>
        </w:rPr>
        <w:t xml:space="preserve">В соответствии с итогами комплексной оценки по основным среднедушевым показателям социально-экономического состояния и перспективного развития, которые были подведены министерством экономики Краснодарского края, </w:t>
      </w:r>
      <w:proofErr w:type="spellStart"/>
      <w:r w:rsidRPr="00FC670A">
        <w:rPr>
          <w:sz w:val="28"/>
          <w:szCs w:val="28"/>
        </w:rPr>
        <w:t>Курганинский</w:t>
      </w:r>
      <w:proofErr w:type="spellEnd"/>
      <w:r w:rsidRPr="00FC670A">
        <w:rPr>
          <w:sz w:val="28"/>
          <w:szCs w:val="28"/>
        </w:rPr>
        <w:t xml:space="preserve"> район значительно улучшил свои позиции и уверенно вошел в группу муниципалитетов со средним уровнем развития.</w:t>
      </w:r>
      <w:r>
        <w:rPr>
          <w:sz w:val="28"/>
          <w:szCs w:val="28"/>
        </w:rPr>
        <w:t xml:space="preserve">                 </w:t>
      </w:r>
      <w:r w:rsidRPr="00FC670A">
        <w:rPr>
          <w:sz w:val="28"/>
          <w:szCs w:val="28"/>
        </w:rPr>
        <w:t xml:space="preserve"> Это ступень вверх, которую нам удалось преодолеть.</w:t>
      </w:r>
    </w:p>
    <w:p w:rsidR="001F3CD9" w:rsidRPr="00FC670A" w:rsidRDefault="001F3CD9" w:rsidP="001F3CD9">
      <w:pPr>
        <w:ind w:firstLine="709"/>
        <w:jc w:val="both"/>
        <w:rPr>
          <w:sz w:val="28"/>
          <w:szCs w:val="28"/>
        </w:rPr>
      </w:pPr>
      <w:r w:rsidRPr="00FC670A">
        <w:rPr>
          <w:sz w:val="28"/>
          <w:szCs w:val="28"/>
        </w:rPr>
        <w:t xml:space="preserve"> </w:t>
      </w:r>
      <w:r w:rsidRPr="00FC670A">
        <w:rPr>
          <w:b/>
          <w:sz w:val="28"/>
          <w:szCs w:val="28"/>
        </w:rPr>
        <w:t>Агропромышленный комплекс</w:t>
      </w:r>
      <w:r w:rsidRPr="00FC670A">
        <w:rPr>
          <w:sz w:val="28"/>
          <w:szCs w:val="28"/>
        </w:rPr>
        <w:t xml:space="preserve">, является основой экономики района.  Производством сельскохозяйственной продукции занимается 7 крупных и средних предприятий, 23 малых, 397 крестьянских (фермерских) </w:t>
      </w:r>
      <w:proofErr w:type="gramStart"/>
      <w:r w:rsidRPr="00FC670A">
        <w:rPr>
          <w:sz w:val="28"/>
          <w:szCs w:val="28"/>
        </w:rPr>
        <w:t xml:space="preserve">хозяйств, </w:t>
      </w:r>
      <w:r>
        <w:rPr>
          <w:sz w:val="28"/>
          <w:szCs w:val="28"/>
        </w:rPr>
        <w:t xml:space="preserve">  </w:t>
      </w:r>
      <w:proofErr w:type="gramEnd"/>
      <w:r>
        <w:rPr>
          <w:sz w:val="28"/>
          <w:szCs w:val="28"/>
        </w:rPr>
        <w:t xml:space="preserve">   </w:t>
      </w:r>
      <w:r w:rsidRPr="00FC670A">
        <w:rPr>
          <w:sz w:val="28"/>
          <w:szCs w:val="28"/>
        </w:rPr>
        <w:t>21750 личных подсобных хозяйств.</w:t>
      </w:r>
    </w:p>
    <w:p w:rsidR="001F3CD9" w:rsidRPr="00FC670A" w:rsidRDefault="001F3CD9" w:rsidP="001F3CD9">
      <w:pPr>
        <w:ind w:firstLine="709"/>
        <w:jc w:val="both"/>
        <w:rPr>
          <w:sz w:val="28"/>
          <w:szCs w:val="28"/>
        </w:rPr>
      </w:pPr>
      <w:r w:rsidRPr="00FC670A">
        <w:rPr>
          <w:sz w:val="28"/>
          <w:szCs w:val="28"/>
        </w:rPr>
        <w:t>По темпам роста отгрузки продукции крупными и средними сельхозпредприятиями район на 1 месте в крае, рост в 2,1 раза.</w:t>
      </w:r>
    </w:p>
    <w:p w:rsidR="001F3CD9" w:rsidRPr="00FC670A" w:rsidRDefault="001F3CD9" w:rsidP="001F3CD9">
      <w:pPr>
        <w:ind w:firstLine="709"/>
        <w:jc w:val="both"/>
        <w:rPr>
          <w:sz w:val="28"/>
          <w:szCs w:val="28"/>
        </w:rPr>
      </w:pPr>
      <w:r w:rsidRPr="00FC670A">
        <w:rPr>
          <w:sz w:val="28"/>
          <w:szCs w:val="28"/>
        </w:rPr>
        <w:t xml:space="preserve">Произведено продукции сельского хозяйства на 16,6 млрд. рублей. Собрано зерна -  568 тыс. тонн, рост на 75 тыс. тонн. Урожайность 71 ц/га, увеличение на 12 ц/га. </w:t>
      </w:r>
    </w:p>
    <w:p w:rsidR="001F3CD9" w:rsidRPr="00FC670A" w:rsidRDefault="001F3CD9" w:rsidP="001F3CD9">
      <w:pPr>
        <w:ind w:firstLine="709"/>
        <w:jc w:val="both"/>
        <w:rPr>
          <w:sz w:val="28"/>
          <w:szCs w:val="28"/>
        </w:rPr>
      </w:pPr>
      <w:r w:rsidRPr="00FC670A">
        <w:rPr>
          <w:sz w:val="28"/>
          <w:szCs w:val="28"/>
        </w:rPr>
        <w:t xml:space="preserve">Обновлен рекорд урожайности сахарной свеклы - стратегической культуры, получено по 660 ц/га, выше на 112 ц/га.  Валовой сбор составил </w:t>
      </w:r>
      <w:r>
        <w:rPr>
          <w:sz w:val="28"/>
          <w:szCs w:val="28"/>
        </w:rPr>
        <w:t xml:space="preserve">                      </w:t>
      </w:r>
      <w:r w:rsidRPr="00FC670A">
        <w:rPr>
          <w:sz w:val="28"/>
          <w:szCs w:val="28"/>
        </w:rPr>
        <w:t xml:space="preserve">173 тыс. тонн, увеличение на 63 тыс. тонн. </w:t>
      </w:r>
    </w:p>
    <w:p w:rsidR="001F3CD9" w:rsidRPr="00FC670A" w:rsidRDefault="001F3CD9" w:rsidP="001F3CD9">
      <w:pPr>
        <w:ind w:firstLine="709"/>
        <w:jc w:val="both"/>
        <w:rPr>
          <w:sz w:val="28"/>
          <w:szCs w:val="28"/>
        </w:rPr>
      </w:pPr>
      <w:r w:rsidRPr="00FC670A">
        <w:rPr>
          <w:sz w:val="28"/>
          <w:szCs w:val="28"/>
        </w:rPr>
        <w:t xml:space="preserve">Проводятся мероприятия по увеличению объемов производства экспортно-ориентированных культур, таких как подсолнечник, соя и рапс. Намолочено 46,8 тыс. тонн подсолнечника, рост на 6,5 тыс. тонн. Сои получено более 19 тыс. тонн, увеличение на 5 тыс. тонн. Валовой сбор рапса 12 тыс. тонн, на 7,4 тыс. тонн больше, чем в 2021 году.  </w:t>
      </w:r>
    </w:p>
    <w:p w:rsidR="001F3CD9" w:rsidRPr="00FC670A" w:rsidRDefault="001F3CD9" w:rsidP="001F3CD9">
      <w:pPr>
        <w:ind w:firstLine="709"/>
        <w:jc w:val="both"/>
        <w:rPr>
          <w:sz w:val="28"/>
          <w:szCs w:val="28"/>
        </w:rPr>
      </w:pPr>
      <w:r w:rsidRPr="00FC670A">
        <w:rPr>
          <w:sz w:val="28"/>
          <w:szCs w:val="28"/>
        </w:rPr>
        <w:t>Важную роль в наращивании производства имеет обновление парка техники. Хозяйствами района было приобретено 19 зерноуборочных комбайнов, 29 тракторов и другой сельскохозяйственной техники на сумму 727 млн. рублей.</w:t>
      </w:r>
    </w:p>
    <w:p w:rsidR="001F3CD9" w:rsidRPr="00FC670A" w:rsidRDefault="001F3CD9" w:rsidP="001F3CD9">
      <w:pPr>
        <w:ind w:firstLine="709"/>
        <w:jc w:val="both"/>
        <w:rPr>
          <w:sz w:val="28"/>
          <w:szCs w:val="28"/>
        </w:rPr>
      </w:pPr>
      <w:r w:rsidRPr="00FC670A">
        <w:rPr>
          <w:sz w:val="28"/>
          <w:szCs w:val="28"/>
        </w:rPr>
        <w:t xml:space="preserve">Реализуется инвестиционный проект по строительству мелиоративной системы на площади </w:t>
      </w:r>
      <w:smartTag w:uri="urn:schemas-microsoft-com:office:smarttags" w:element="metricconverter">
        <w:smartTagPr>
          <w:attr w:name="ProductID" w:val="970 га"/>
        </w:smartTagPr>
        <w:r w:rsidRPr="00FC670A">
          <w:rPr>
            <w:sz w:val="28"/>
            <w:szCs w:val="28"/>
          </w:rPr>
          <w:t>970 га</w:t>
        </w:r>
      </w:smartTag>
      <w:r w:rsidRPr="00FC670A">
        <w:rPr>
          <w:sz w:val="28"/>
          <w:szCs w:val="28"/>
        </w:rPr>
        <w:t xml:space="preserve">. В текущем году планируется его завершение, а всего площадь орошаемых земель составляет уже более 5 тыс. га.   </w:t>
      </w:r>
    </w:p>
    <w:p w:rsidR="001F3CD9" w:rsidRPr="00FC670A" w:rsidRDefault="001F3CD9" w:rsidP="001F3CD9">
      <w:pPr>
        <w:ind w:firstLine="709"/>
        <w:jc w:val="both"/>
        <w:rPr>
          <w:sz w:val="28"/>
          <w:szCs w:val="28"/>
        </w:rPr>
      </w:pPr>
      <w:r w:rsidRPr="00FC670A">
        <w:rPr>
          <w:sz w:val="28"/>
          <w:szCs w:val="28"/>
        </w:rPr>
        <w:t xml:space="preserve">Рекордный рубеж достигнут по урожаю фруктов и ягод – 6,7 тыс. тонн, рост на 31%.  Это результат ежегодной закладки в районе новых садов. Реализуется инвестиционный проект по строительству </w:t>
      </w:r>
      <w:proofErr w:type="spellStart"/>
      <w:r w:rsidRPr="00FC670A">
        <w:rPr>
          <w:sz w:val="28"/>
          <w:szCs w:val="28"/>
        </w:rPr>
        <w:t>фруктохранилища</w:t>
      </w:r>
      <w:proofErr w:type="spellEnd"/>
      <w:r w:rsidRPr="00FC670A">
        <w:rPr>
          <w:sz w:val="28"/>
          <w:szCs w:val="28"/>
        </w:rPr>
        <w:t>.</w:t>
      </w:r>
    </w:p>
    <w:p w:rsidR="001F3CD9" w:rsidRDefault="001F3CD9" w:rsidP="001F3CD9">
      <w:pPr>
        <w:ind w:firstLine="709"/>
        <w:jc w:val="both"/>
        <w:rPr>
          <w:sz w:val="28"/>
          <w:szCs w:val="28"/>
        </w:rPr>
      </w:pPr>
      <w:r w:rsidRPr="00FC670A">
        <w:rPr>
          <w:sz w:val="28"/>
          <w:szCs w:val="28"/>
        </w:rPr>
        <w:t xml:space="preserve">Наиболее сложная отрасль сельского хозяйства – </w:t>
      </w:r>
      <w:proofErr w:type="gramStart"/>
      <w:r w:rsidRPr="00FC670A">
        <w:rPr>
          <w:sz w:val="28"/>
          <w:szCs w:val="28"/>
        </w:rPr>
        <w:t xml:space="preserve">животноводство, </w:t>
      </w:r>
      <w:r>
        <w:rPr>
          <w:sz w:val="28"/>
          <w:szCs w:val="28"/>
        </w:rPr>
        <w:t xml:space="preserve">  </w:t>
      </w:r>
      <w:proofErr w:type="gramEnd"/>
      <w:r>
        <w:rPr>
          <w:sz w:val="28"/>
          <w:szCs w:val="28"/>
        </w:rPr>
        <w:t xml:space="preserve">                              </w:t>
      </w:r>
      <w:r w:rsidRPr="00FC670A">
        <w:rPr>
          <w:sz w:val="28"/>
          <w:szCs w:val="28"/>
        </w:rPr>
        <w:t>но и здесь по итогам года наблюдается положительная динамика.</w:t>
      </w:r>
    </w:p>
    <w:p w:rsidR="001F3CD9" w:rsidRPr="00FC670A" w:rsidRDefault="001F3CD9" w:rsidP="001F3CD9">
      <w:pPr>
        <w:jc w:val="center"/>
        <w:rPr>
          <w:sz w:val="28"/>
          <w:szCs w:val="28"/>
        </w:rPr>
      </w:pPr>
      <w:r>
        <w:rPr>
          <w:sz w:val="28"/>
          <w:szCs w:val="28"/>
        </w:rPr>
        <w:lastRenderedPageBreak/>
        <w:t>8</w:t>
      </w:r>
    </w:p>
    <w:p w:rsidR="001F3CD9" w:rsidRPr="00FC670A" w:rsidRDefault="001F3CD9" w:rsidP="001F3CD9">
      <w:pPr>
        <w:ind w:firstLine="709"/>
        <w:jc w:val="both"/>
        <w:rPr>
          <w:sz w:val="28"/>
          <w:szCs w:val="28"/>
        </w:rPr>
      </w:pPr>
      <w:r w:rsidRPr="00FC670A">
        <w:rPr>
          <w:sz w:val="28"/>
          <w:szCs w:val="28"/>
        </w:rPr>
        <w:t xml:space="preserve">В общем объеме произведенного мяса, мясо птицы составляет 92%. Поголовье птицы 912 тыс. голов. Птицеводами получено 54 млн. штук яиц. </w:t>
      </w:r>
    </w:p>
    <w:p w:rsidR="001F3CD9" w:rsidRPr="00FC670A" w:rsidRDefault="001F3CD9" w:rsidP="001F3CD9">
      <w:pPr>
        <w:ind w:firstLine="709"/>
        <w:jc w:val="both"/>
        <w:rPr>
          <w:sz w:val="28"/>
          <w:szCs w:val="28"/>
        </w:rPr>
      </w:pPr>
      <w:r w:rsidRPr="00FC670A">
        <w:rPr>
          <w:sz w:val="28"/>
          <w:szCs w:val="28"/>
        </w:rPr>
        <w:t xml:space="preserve">За счет средств </w:t>
      </w:r>
      <w:proofErr w:type="spellStart"/>
      <w:r w:rsidRPr="00FC670A">
        <w:rPr>
          <w:sz w:val="28"/>
          <w:szCs w:val="28"/>
        </w:rPr>
        <w:t>грантовой</w:t>
      </w:r>
      <w:proofErr w:type="spellEnd"/>
      <w:r w:rsidRPr="00FC670A">
        <w:rPr>
          <w:sz w:val="28"/>
          <w:szCs w:val="28"/>
        </w:rPr>
        <w:t xml:space="preserve"> поддержки «Семейная животноводческая ферма» и привлечению дополнительных инвестиций КФХ </w:t>
      </w:r>
      <w:proofErr w:type="spellStart"/>
      <w:r w:rsidRPr="00FC670A">
        <w:rPr>
          <w:sz w:val="28"/>
          <w:szCs w:val="28"/>
        </w:rPr>
        <w:t>Каранатовой</w:t>
      </w:r>
      <w:proofErr w:type="spellEnd"/>
      <w:r w:rsidRPr="00FC670A">
        <w:rPr>
          <w:sz w:val="28"/>
          <w:szCs w:val="28"/>
        </w:rPr>
        <w:t xml:space="preserve"> Д.П. приобретено оборудование и маточное поголовье коз. Это первая в районе ферма по альтернативному животноводству с современными технологиями содержания и доения. </w:t>
      </w:r>
    </w:p>
    <w:p w:rsidR="001F3CD9" w:rsidRPr="00FC670A" w:rsidRDefault="001F3CD9" w:rsidP="001F3CD9">
      <w:pPr>
        <w:ind w:firstLine="709"/>
        <w:jc w:val="both"/>
        <w:rPr>
          <w:sz w:val="28"/>
          <w:szCs w:val="28"/>
        </w:rPr>
      </w:pPr>
      <w:r w:rsidRPr="00FC670A">
        <w:rPr>
          <w:sz w:val="28"/>
          <w:szCs w:val="28"/>
        </w:rPr>
        <w:t xml:space="preserve">Еще один наш приоритет и особенность района – малый агробизнес. Малыми формами хозяйствования от общего объема произведено: 25% мяса, 96% молока, 35% яиц и 100% картофеля и овощей. Значительным стимулом развития являются меры государственной поддержки. Выделенный лимит району на развитие малых форм хозяйствования в сумме 40,8 млн. рублей выплачен полностью. Просубсидировано строительство свыше </w:t>
      </w:r>
      <w:smartTag w:uri="urn:schemas-microsoft-com:office:smarttags" w:element="metricconverter">
        <w:smartTagPr>
          <w:attr w:name="ProductID" w:val="7 га"/>
        </w:smartTagPr>
        <w:r w:rsidRPr="00FC670A">
          <w:rPr>
            <w:sz w:val="28"/>
            <w:szCs w:val="28"/>
          </w:rPr>
          <w:t>7 га</w:t>
        </w:r>
      </w:smartTag>
      <w:r w:rsidRPr="00FC670A">
        <w:rPr>
          <w:sz w:val="28"/>
          <w:szCs w:val="28"/>
        </w:rPr>
        <w:t xml:space="preserve"> теплиц </w:t>
      </w:r>
      <w:r>
        <w:rPr>
          <w:sz w:val="28"/>
          <w:szCs w:val="28"/>
        </w:rPr>
        <w:t xml:space="preserve">                  </w:t>
      </w:r>
      <w:r w:rsidRPr="00FC670A">
        <w:rPr>
          <w:sz w:val="28"/>
          <w:szCs w:val="28"/>
        </w:rPr>
        <w:t xml:space="preserve">для выращивания ранних овощей и ягод, на сегодняшний день в районе </w:t>
      </w:r>
      <w:r>
        <w:rPr>
          <w:sz w:val="28"/>
          <w:szCs w:val="28"/>
        </w:rPr>
        <w:t xml:space="preserve">                        </w:t>
      </w:r>
      <w:r w:rsidRPr="00FC670A">
        <w:rPr>
          <w:sz w:val="28"/>
          <w:szCs w:val="28"/>
        </w:rPr>
        <w:t xml:space="preserve">под теплицами занято </w:t>
      </w:r>
      <w:smartTag w:uri="urn:schemas-microsoft-com:office:smarttags" w:element="metricconverter">
        <w:smartTagPr>
          <w:attr w:name="ProductID" w:val="332 га"/>
        </w:smartTagPr>
        <w:r w:rsidRPr="00FC670A">
          <w:rPr>
            <w:sz w:val="28"/>
            <w:szCs w:val="28"/>
          </w:rPr>
          <w:t>332 га</w:t>
        </w:r>
      </w:smartTag>
      <w:r w:rsidRPr="00FC670A">
        <w:rPr>
          <w:sz w:val="28"/>
          <w:szCs w:val="28"/>
        </w:rPr>
        <w:t xml:space="preserve">. Около 16 млн. рублей господдержки </w:t>
      </w:r>
      <w:proofErr w:type="gramStart"/>
      <w:r w:rsidRPr="00FC670A">
        <w:rPr>
          <w:sz w:val="28"/>
          <w:szCs w:val="28"/>
        </w:rPr>
        <w:t xml:space="preserve">направлено </w:t>
      </w:r>
      <w:r>
        <w:rPr>
          <w:sz w:val="28"/>
          <w:szCs w:val="28"/>
        </w:rPr>
        <w:t xml:space="preserve"> </w:t>
      </w:r>
      <w:r w:rsidRPr="00FC670A">
        <w:rPr>
          <w:sz w:val="28"/>
          <w:szCs w:val="28"/>
        </w:rPr>
        <w:t>на</w:t>
      </w:r>
      <w:proofErr w:type="gramEnd"/>
      <w:r w:rsidRPr="00FC670A">
        <w:rPr>
          <w:sz w:val="28"/>
          <w:szCs w:val="28"/>
        </w:rPr>
        <w:t xml:space="preserve"> животноводство, что на 12 млн. рублей больше, чем в 2021 году. 12 ЛПХ, получившие государственную поддержку, зарегистрировались в качестве </w:t>
      </w:r>
      <w:proofErr w:type="gramStart"/>
      <w:r w:rsidRPr="00FC670A">
        <w:rPr>
          <w:sz w:val="28"/>
          <w:szCs w:val="28"/>
        </w:rPr>
        <w:t xml:space="preserve">ИП, </w:t>
      </w:r>
      <w:r>
        <w:rPr>
          <w:sz w:val="28"/>
          <w:szCs w:val="28"/>
        </w:rPr>
        <w:t xml:space="preserve">  </w:t>
      </w:r>
      <w:proofErr w:type="gramEnd"/>
      <w:r>
        <w:rPr>
          <w:sz w:val="28"/>
          <w:szCs w:val="28"/>
        </w:rPr>
        <w:t xml:space="preserve">            </w:t>
      </w:r>
      <w:r w:rsidRPr="00FC670A">
        <w:rPr>
          <w:sz w:val="28"/>
          <w:szCs w:val="28"/>
        </w:rPr>
        <w:t xml:space="preserve">и более 70 граждан стали на учет  в качестве </w:t>
      </w:r>
      <w:proofErr w:type="spellStart"/>
      <w:r w:rsidRPr="00FC670A">
        <w:rPr>
          <w:sz w:val="28"/>
          <w:szCs w:val="28"/>
        </w:rPr>
        <w:t>самозанятых</w:t>
      </w:r>
      <w:proofErr w:type="spellEnd"/>
      <w:r w:rsidRPr="00FC670A">
        <w:rPr>
          <w:sz w:val="28"/>
          <w:szCs w:val="28"/>
        </w:rPr>
        <w:t>. Ежегодно район</w:t>
      </w:r>
      <w:r>
        <w:rPr>
          <w:sz w:val="28"/>
          <w:szCs w:val="28"/>
        </w:rPr>
        <w:t xml:space="preserve">                         </w:t>
      </w:r>
      <w:r w:rsidRPr="00FC670A">
        <w:rPr>
          <w:sz w:val="28"/>
          <w:szCs w:val="28"/>
        </w:rPr>
        <w:t xml:space="preserve"> в числе лидеров краевого рейтинга по мерам </w:t>
      </w:r>
      <w:proofErr w:type="gramStart"/>
      <w:r w:rsidRPr="00FC670A">
        <w:rPr>
          <w:sz w:val="28"/>
          <w:szCs w:val="28"/>
        </w:rPr>
        <w:t>поддержки  малого</w:t>
      </w:r>
      <w:proofErr w:type="gramEnd"/>
      <w:r w:rsidRPr="00FC670A">
        <w:rPr>
          <w:sz w:val="28"/>
          <w:szCs w:val="28"/>
        </w:rPr>
        <w:t xml:space="preserve"> бизнеса.</w:t>
      </w:r>
    </w:p>
    <w:p w:rsidR="001F3CD9" w:rsidRPr="00FC670A" w:rsidRDefault="001F3CD9" w:rsidP="001F3CD9">
      <w:pPr>
        <w:pStyle w:val="ConsPlusNormal"/>
        <w:ind w:firstLine="708"/>
        <w:jc w:val="both"/>
        <w:outlineLvl w:val="3"/>
        <w:rPr>
          <w:rFonts w:ascii="Times New Roman" w:hAnsi="Times New Roman" w:cs="Times New Roman"/>
          <w:i/>
          <w:noProof/>
          <w:sz w:val="28"/>
          <w:szCs w:val="28"/>
        </w:rPr>
      </w:pPr>
      <w:r w:rsidRPr="00FC670A">
        <w:rPr>
          <w:rFonts w:ascii="Times New Roman" w:hAnsi="Times New Roman" w:cs="Times New Roman"/>
          <w:sz w:val="28"/>
          <w:szCs w:val="28"/>
        </w:rPr>
        <w:t xml:space="preserve">Опережающими темпами растут показатели </w:t>
      </w:r>
      <w:r w:rsidRPr="00FC670A">
        <w:rPr>
          <w:rFonts w:ascii="Times New Roman" w:hAnsi="Times New Roman" w:cs="Times New Roman"/>
          <w:b/>
          <w:sz w:val="28"/>
          <w:szCs w:val="28"/>
        </w:rPr>
        <w:t>в промышленности,</w:t>
      </w:r>
      <w:r w:rsidRPr="00FC670A">
        <w:rPr>
          <w:rFonts w:ascii="Times New Roman" w:hAnsi="Times New Roman" w:cs="Times New Roman"/>
          <w:sz w:val="28"/>
          <w:szCs w:val="28"/>
        </w:rPr>
        <w:t xml:space="preserve"> доля промышленной продукции в общем объеме выросла до 20%. По темпам роста </w:t>
      </w:r>
      <w:proofErr w:type="gramStart"/>
      <w:r w:rsidRPr="00FC670A">
        <w:rPr>
          <w:rFonts w:ascii="Times New Roman" w:hAnsi="Times New Roman" w:cs="Times New Roman"/>
          <w:sz w:val="28"/>
          <w:szCs w:val="28"/>
        </w:rPr>
        <w:t>промышленности  район</w:t>
      </w:r>
      <w:proofErr w:type="gramEnd"/>
      <w:r w:rsidRPr="00FC670A">
        <w:rPr>
          <w:rFonts w:ascii="Times New Roman" w:hAnsi="Times New Roman" w:cs="Times New Roman"/>
          <w:sz w:val="28"/>
          <w:szCs w:val="28"/>
        </w:rPr>
        <w:t xml:space="preserve"> занимает 25 место в крае. </w:t>
      </w:r>
    </w:p>
    <w:p w:rsidR="001F3CD9" w:rsidRPr="00FC670A" w:rsidRDefault="001F3CD9" w:rsidP="001F3CD9">
      <w:pPr>
        <w:ind w:firstLine="708"/>
        <w:jc w:val="both"/>
        <w:rPr>
          <w:sz w:val="28"/>
          <w:szCs w:val="28"/>
        </w:rPr>
      </w:pPr>
      <w:r w:rsidRPr="00FC670A">
        <w:rPr>
          <w:sz w:val="28"/>
          <w:szCs w:val="28"/>
        </w:rPr>
        <w:t xml:space="preserve">Объем отгрузки промышленного производства ожидается в сумме </w:t>
      </w:r>
      <w:r>
        <w:rPr>
          <w:sz w:val="28"/>
          <w:szCs w:val="28"/>
        </w:rPr>
        <w:t xml:space="preserve">                            </w:t>
      </w:r>
      <w:r w:rsidRPr="00FC670A">
        <w:rPr>
          <w:sz w:val="28"/>
          <w:szCs w:val="28"/>
        </w:rPr>
        <w:t>10 млрд. рублей, с темпом роста 118%. Лидеры отрасли: ЗАО «</w:t>
      </w:r>
      <w:proofErr w:type="spellStart"/>
      <w:r w:rsidRPr="00FC670A">
        <w:rPr>
          <w:sz w:val="28"/>
          <w:szCs w:val="28"/>
        </w:rPr>
        <w:t>Курганинский</w:t>
      </w:r>
      <w:proofErr w:type="spellEnd"/>
      <w:r w:rsidRPr="00FC670A">
        <w:rPr>
          <w:sz w:val="28"/>
          <w:szCs w:val="28"/>
        </w:rPr>
        <w:t xml:space="preserve"> </w:t>
      </w:r>
      <w:proofErr w:type="spellStart"/>
      <w:r w:rsidRPr="00FC670A">
        <w:rPr>
          <w:sz w:val="28"/>
          <w:szCs w:val="28"/>
        </w:rPr>
        <w:t>мясоптице</w:t>
      </w:r>
      <w:proofErr w:type="spellEnd"/>
      <w:r w:rsidRPr="00FC670A">
        <w:rPr>
          <w:sz w:val="28"/>
          <w:szCs w:val="28"/>
        </w:rPr>
        <w:t>-комбинат», «Сахарный комбинат «</w:t>
      </w:r>
      <w:proofErr w:type="spellStart"/>
      <w:r w:rsidRPr="00FC670A">
        <w:rPr>
          <w:sz w:val="28"/>
          <w:szCs w:val="28"/>
        </w:rPr>
        <w:t>Курганинский</w:t>
      </w:r>
      <w:proofErr w:type="spellEnd"/>
      <w:r w:rsidRPr="00FC670A">
        <w:rPr>
          <w:sz w:val="28"/>
          <w:szCs w:val="28"/>
        </w:rPr>
        <w:t>», ООО «</w:t>
      </w:r>
      <w:proofErr w:type="spellStart"/>
      <w:r w:rsidRPr="00FC670A">
        <w:rPr>
          <w:sz w:val="28"/>
          <w:szCs w:val="28"/>
        </w:rPr>
        <w:t>Профф</w:t>
      </w:r>
      <w:proofErr w:type="spellEnd"/>
      <w:r w:rsidRPr="00FC670A">
        <w:rPr>
          <w:sz w:val="28"/>
          <w:szCs w:val="28"/>
        </w:rPr>
        <w:t>-Сталь», «Выбор-С», «Кубанский бекон», «Кубанский продукт», АО «</w:t>
      </w:r>
      <w:proofErr w:type="spellStart"/>
      <w:r w:rsidRPr="00FC670A">
        <w:rPr>
          <w:sz w:val="28"/>
          <w:szCs w:val="28"/>
        </w:rPr>
        <w:t>Метарус</w:t>
      </w:r>
      <w:proofErr w:type="spellEnd"/>
      <w:r w:rsidRPr="00FC670A">
        <w:rPr>
          <w:sz w:val="28"/>
          <w:szCs w:val="28"/>
        </w:rPr>
        <w:t xml:space="preserve"> Курганинск», ООО «</w:t>
      </w:r>
      <w:proofErr w:type="spellStart"/>
      <w:r w:rsidRPr="00FC670A">
        <w:rPr>
          <w:sz w:val="28"/>
          <w:szCs w:val="28"/>
        </w:rPr>
        <w:t>Галан</w:t>
      </w:r>
      <w:proofErr w:type="spellEnd"/>
      <w:r w:rsidRPr="00FC670A">
        <w:rPr>
          <w:sz w:val="28"/>
          <w:szCs w:val="28"/>
        </w:rPr>
        <w:t>», Фирма «Алмаз», ООО «Монолит», «</w:t>
      </w:r>
      <w:proofErr w:type="spellStart"/>
      <w:r w:rsidRPr="00FC670A">
        <w:rPr>
          <w:sz w:val="28"/>
          <w:szCs w:val="28"/>
        </w:rPr>
        <w:t>Альфагрупп</w:t>
      </w:r>
      <w:proofErr w:type="spellEnd"/>
      <w:proofErr w:type="gramStart"/>
      <w:r w:rsidRPr="00FC670A">
        <w:rPr>
          <w:sz w:val="28"/>
          <w:szCs w:val="28"/>
        </w:rPr>
        <w:t>»,  «</w:t>
      </w:r>
      <w:proofErr w:type="spellStart"/>
      <w:proofErr w:type="gramEnd"/>
      <w:r w:rsidRPr="00FC670A">
        <w:rPr>
          <w:sz w:val="28"/>
          <w:szCs w:val="28"/>
        </w:rPr>
        <w:t>Андреедмитриевский</w:t>
      </w:r>
      <w:proofErr w:type="spellEnd"/>
      <w:r w:rsidRPr="00FC670A">
        <w:rPr>
          <w:sz w:val="28"/>
          <w:szCs w:val="28"/>
        </w:rPr>
        <w:t xml:space="preserve"> </w:t>
      </w:r>
      <w:proofErr w:type="spellStart"/>
      <w:r w:rsidRPr="00FC670A">
        <w:rPr>
          <w:sz w:val="28"/>
          <w:szCs w:val="28"/>
        </w:rPr>
        <w:t>щебзавод</w:t>
      </w:r>
      <w:proofErr w:type="spellEnd"/>
      <w:r w:rsidRPr="00FC670A">
        <w:rPr>
          <w:sz w:val="28"/>
          <w:szCs w:val="28"/>
        </w:rPr>
        <w:t>»,  «Омега», «Мега-Стиль» и  «</w:t>
      </w:r>
      <w:proofErr w:type="spellStart"/>
      <w:r w:rsidRPr="00FC670A">
        <w:rPr>
          <w:sz w:val="28"/>
          <w:szCs w:val="28"/>
        </w:rPr>
        <w:t>Паренто</w:t>
      </w:r>
      <w:proofErr w:type="spellEnd"/>
      <w:r w:rsidRPr="00FC670A">
        <w:rPr>
          <w:sz w:val="28"/>
          <w:szCs w:val="28"/>
        </w:rPr>
        <w:t>».</w:t>
      </w:r>
    </w:p>
    <w:p w:rsidR="001F3CD9" w:rsidRPr="00FC670A" w:rsidRDefault="001F3CD9" w:rsidP="001F3CD9">
      <w:pPr>
        <w:ind w:firstLine="708"/>
        <w:jc w:val="both"/>
        <w:rPr>
          <w:sz w:val="28"/>
          <w:szCs w:val="28"/>
        </w:rPr>
      </w:pPr>
      <w:r w:rsidRPr="00FC670A">
        <w:rPr>
          <w:sz w:val="28"/>
          <w:szCs w:val="28"/>
        </w:rPr>
        <w:t>Возобновил деятельность ООО «</w:t>
      </w:r>
      <w:proofErr w:type="spellStart"/>
      <w:r w:rsidRPr="00FC670A">
        <w:rPr>
          <w:sz w:val="28"/>
          <w:szCs w:val="28"/>
        </w:rPr>
        <w:t>Андреедмитриевский</w:t>
      </w:r>
      <w:proofErr w:type="spellEnd"/>
      <w:r w:rsidRPr="00FC670A">
        <w:rPr>
          <w:sz w:val="28"/>
          <w:szCs w:val="28"/>
        </w:rPr>
        <w:t xml:space="preserve"> </w:t>
      </w:r>
      <w:proofErr w:type="spellStart"/>
      <w:r w:rsidRPr="00FC670A">
        <w:rPr>
          <w:sz w:val="28"/>
          <w:szCs w:val="28"/>
        </w:rPr>
        <w:t>щебзавод</w:t>
      </w:r>
      <w:proofErr w:type="spellEnd"/>
      <w:r w:rsidRPr="00FC670A">
        <w:rPr>
          <w:sz w:val="28"/>
          <w:szCs w:val="28"/>
        </w:rPr>
        <w:t xml:space="preserve">». Слова особой благодарности местному инвестору </w:t>
      </w:r>
      <w:proofErr w:type="spellStart"/>
      <w:r w:rsidRPr="00FC670A">
        <w:rPr>
          <w:sz w:val="28"/>
          <w:szCs w:val="28"/>
        </w:rPr>
        <w:t>Эндерс</w:t>
      </w:r>
      <w:proofErr w:type="spellEnd"/>
      <w:r w:rsidRPr="00FC670A">
        <w:rPr>
          <w:sz w:val="28"/>
          <w:szCs w:val="28"/>
        </w:rPr>
        <w:t xml:space="preserve"> В.А., который взял ответственность и вложил значительные средства в </w:t>
      </w:r>
      <w:proofErr w:type="spellStart"/>
      <w:r w:rsidRPr="00FC670A">
        <w:rPr>
          <w:sz w:val="28"/>
          <w:szCs w:val="28"/>
        </w:rPr>
        <w:t>банкротное</w:t>
      </w:r>
      <w:proofErr w:type="spellEnd"/>
      <w:r w:rsidRPr="00FC670A">
        <w:rPr>
          <w:sz w:val="28"/>
          <w:szCs w:val="28"/>
        </w:rPr>
        <w:t xml:space="preserve"> предприятие.</w:t>
      </w:r>
    </w:p>
    <w:p w:rsidR="001F3CD9" w:rsidRPr="00FC670A" w:rsidRDefault="001F3CD9" w:rsidP="001F3CD9">
      <w:pPr>
        <w:ind w:firstLine="708"/>
        <w:jc w:val="both"/>
        <w:rPr>
          <w:sz w:val="28"/>
          <w:szCs w:val="28"/>
        </w:rPr>
      </w:pPr>
      <w:r w:rsidRPr="00FC670A">
        <w:rPr>
          <w:sz w:val="28"/>
          <w:szCs w:val="28"/>
        </w:rPr>
        <w:t xml:space="preserve">Хочу </w:t>
      </w:r>
      <w:proofErr w:type="gramStart"/>
      <w:r w:rsidRPr="00FC670A">
        <w:rPr>
          <w:sz w:val="28"/>
          <w:szCs w:val="28"/>
        </w:rPr>
        <w:t>отметить,  что</w:t>
      </w:r>
      <w:proofErr w:type="gramEnd"/>
      <w:r w:rsidRPr="00FC670A">
        <w:rPr>
          <w:sz w:val="28"/>
          <w:szCs w:val="28"/>
        </w:rPr>
        <w:t xml:space="preserve"> по отдельным видам продукции обеспечен значительный удельный вес в общем  краевом объеме. </w:t>
      </w:r>
      <w:proofErr w:type="gramStart"/>
      <w:r w:rsidRPr="00FC670A">
        <w:rPr>
          <w:sz w:val="28"/>
          <w:szCs w:val="28"/>
        </w:rPr>
        <w:t>Так  по</w:t>
      </w:r>
      <w:proofErr w:type="gramEnd"/>
      <w:r w:rsidRPr="00FC670A">
        <w:rPr>
          <w:sz w:val="28"/>
          <w:szCs w:val="28"/>
        </w:rPr>
        <w:t xml:space="preserve"> кругу крупных и средних предприятий края район произвел: строительные нерудные материалы - 1,3 млн. куб. м (41% уд. вес в краевом объеме</w:t>
      </w:r>
      <w:r>
        <w:rPr>
          <w:sz w:val="28"/>
          <w:szCs w:val="28"/>
        </w:rPr>
        <w:t xml:space="preserve">); тротуарная плитка - 657 </w:t>
      </w:r>
      <w:proofErr w:type="spellStart"/>
      <w:r>
        <w:rPr>
          <w:sz w:val="28"/>
          <w:szCs w:val="28"/>
        </w:rPr>
        <w:t>тыс.кв.</w:t>
      </w:r>
      <w:r w:rsidRPr="00FC670A">
        <w:rPr>
          <w:sz w:val="28"/>
          <w:szCs w:val="28"/>
        </w:rPr>
        <w:t>м</w:t>
      </w:r>
      <w:proofErr w:type="spellEnd"/>
      <w:r w:rsidRPr="00FC670A">
        <w:rPr>
          <w:sz w:val="28"/>
          <w:szCs w:val="28"/>
        </w:rPr>
        <w:t xml:space="preserve"> (35%); консервных банок и крышек - 106 млн. шт. (26%); мясо и субпродукты птицы - 14 тыс. тонн (12%); полуфабрикаты - 13 тыс. тонн (10,5% ); колбасные изделия - 1,9 тыс. тонн (4,5%).</w:t>
      </w:r>
    </w:p>
    <w:p w:rsidR="001F3CD9" w:rsidRPr="00FC670A" w:rsidRDefault="001F3CD9" w:rsidP="001F3CD9">
      <w:pPr>
        <w:pStyle w:val="ConsPlusNormal"/>
        <w:ind w:firstLine="709"/>
        <w:jc w:val="both"/>
        <w:rPr>
          <w:rFonts w:ascii="Times New Roman" w:hAnsi="Times New Roman" w:cs="Times New Roman"/>
          <w:noProof/>
          <w:sz w:val="28"/>
          <w:szCs w:val="28"/>
        </w:rPr>
      </w:pPr>
      <w:r w:rsidRPr="00FC670A">
        <w:rPr>
          <w:rFonts w:ascii="Times New Roman" w:hAnsi="Times New Roman" w:cs="Times New Roman"/>
          <w:noProof/>
          <w:sz w:val="28"/>
          <w:szCs w:val="28"/>
        </w:rPr>
        <w:t xml:space="preserve">Предприятиями промышленности на модернизацию производства, обновление оборудования и реализацию инвестпроектов направлено </w:t>
      </w:r>
      <w:r>
        <w:rPr>
          <w:rFonts w:ascii="Times New Roman" w:hAnsi="Times New Roman" w:cs="Times New Roman"/>
          <w:noProof/>
          <w:sz w:val="28"/>
          <w:szCs w:val="28"/>
        </w:rPr>
        <w:t xml:space="preserve">                                   </w:t>
      </w:r>
      <w:r w:rsidRPr="00FC670A">
        <w:rPr>
          <w:rFonts w:ascii="Times New Roman" w:hAnsi="Times New Roman" w:cs="Times New Roman"/>
          <w:noProof/>
          <w:sz w:val="28"/>
          <w:szCs w:val="28"/>
        </w:rPr>
        <w:t>258 млн. рублей.</w:t>
      </w:r>
    </w:p>
    <w:p w:rsidR="001F3CD9" w:rsidRDefault="001F3CD9" w:rsidP="001F3CD9">
      <w:pPr>
        <w:pStyle w:val="ConsPlusNormal"/>
        <w:ind w:firstLine="709"/>
        <w:jc w:val="both"/>
        <w:rPr>
          <w:rFonts w:ascii="Times New Roman" w:hAnsi="Times New Roman" w:cs="Times New Roman"/>
          <w:sz w:val="28"/>
          <w:szCs w:val="28"/>
        </w:rPr>
      </w:pPr>
      <w:r w:rsidRPr="00FC670A">
        <w:rPr>
          <w:rFonts w:ascii="Times New Roman" w:hAnsi="Times New Roman" w:cs="Times New Roman"/>
          <w:bCs/>
          <w:sz w:val="28"/>
          <w:szCs w:val="28"/>
        </w:rPr>
        <w:t>С целью продвижения продукции приняли участие</w:t>
      </w:r>
      <w:r w:rsidRPr="00FC670A">
        <w:rPr>
          <w:rFonts w:ascii="Times New Roman" w:hAnsi="Times New Roman" w:cs="Times New Roman"/>
          <w:sz w:val="28"/>
          <w:szCs w:val="28"/>
        </w:rPr>
        <w:t xml:space="preserve"> в 10 выставочных мероприятиях российского и международного уровня. Продукция пяти предприятий поставляется на экспорт.   </w:t>
      </w:r>
    </w:p>
    <w:p w:rsidR="001F3CD9" w:rsidRPr="00FC670A" w:rsidRDefault="001F3CD9" w:rsidP="001F3CD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1F3CD9" w:rsidRPr="00FC670A" w:rsidRDefault="001F3CD9" w:rsidP="001F3CD9">
      <w:pPr>
        <w:ind w:firstLine="709"/>
        <w:jc w:val="both"/>
        <w:rPr>
          <w:sz w:val="28"/>
          <w:szCs w:val="28"/>
        </w:rPr>
      </w:pPr>
      <w:r w:rsidRPr="00FC670A">
        <w:rPr>
          <w:sz w:val="28"/>
          <w:szCs w:val="28"/>
        </w:rPr>
        <w:t xml:space="preserve">Подтверждением высокого качества продукции являются победы </w:t>
      </w:r>
      <w:r>
        <w:rPr>
          <w:sz w:val="28"/>
          <w:szCs w:val="28"/>
        </w:rPr>
        <w:t xml:space="preserve">                            </w:t>
      </w:r>
      <w:r w:rsidRPr="00FC670A">
        <w:rPr>
          <w:sz w:val="28"/>
          <w:szCs w:val="28"/>
        </w:rPr>
        <w:t xml:space="preserve">на конкурсах регионального и федерального уровня:  </w:t>
      </w:r>
    </w:p>
    <w:p w:rsidR="001F3CD9" w:rsidRPr="00FC670A" w:rsidRDefault="001F3CD9" w:rsidP="001F3CD9">
      <w:pPr>
        <w:ind w:firstLine="709"/>
        <w:jc w:val="both"/>
        <w:rPr>
          <w:sz w:val="28"/>
          <w:szCs w:val="28"/>
        </w:rPr>
      </w:pPr>
      <w:r w:rsidRPr="00FC670A">
        <w:rPr>
          <w:sz w:val="28"/>
          <w:szCs w:val="28"/>
        </w:rPr>
        <w:t>по итогам конкурса «Лучший сыр России 2022» сыроварня «</w:t>
      </w:r>
      <w:proofErr w:type="spellStart"/>
      <w:proofErr w:type="gramStart"/>
      <w:r w:rsidRPr="00FC670A">
        <w:rPr>
          <w:sz w:val="28"/>
          <w:szCs w:val="28"/>
        </w:rPr>
        <w:t>Taha</w:t>
      </w:r>
      <w:proofErr w:type="spellEnd"/>
      <w:r w:rsidRPr="00FC670A">
        <w:rPr>
          <w:sz w:val="28"/>
          <w:szCs w:val="28"/>
        </w:rPr>
        <w:t xml:space="preserve">» </w:t>
      </w:r>
      <w:r>
        <w:rPr>
          <w:sz w:val="28"/>
          <w:szCs w:val="28"/>
        </w:rPr>
        <w:t xml:space="preserve">  </w:t>
      </w:r>
      <w:proofErr w:type="gramEnd"/>
      <w:r>
        <w:rPr>
          <w:sz w:val="28"/>
          <w:szCs w:val="28"/>
        </w:rPr>
        <w:t xml:space="preserve">                     </w:t>
      </w:r>
      <w:r w:rsidRPr="00FC670A">
        <w:rPr>
          <w:sz w:val="28"/>
          <w:szCs w:val="28"/>
        </w:rPr>
        <w:t xml:space="preserve">ИП </w:t>
      </w:r>
      <w:proofErr w:type="spellStart"/>
      <w:r w:rsidRPr="00FC670A">
        <w:rPr>
          <w:sz w:val="28"/>
          <w:szCs w:val="28"/>
        </w:rPr>
        <w:t>Тахмазян</w:t>
      </w:r>
      <w:proofErr w:type="spellEnd"/>
      <w:r w:rsidRPr="00FC670A">
        <w:rPr>
          <w:sz w:val="28"/>
          <w:szCs w:val="28"/>
        </w:rPr>
        <w:t xml:space="preserve"> С.А. получила 6 наград за качество сыра, отмеченных 2-мя золотыми, 2-мя серебряными и 2-мя бронзовыми медалями;</w:t>
      </w:r>
    </w:p>
    <w:p w:rsidR="001F3CD9" w:rsidRPr="00FC670A" w:rsidRDefault="001F3CD9" w:rsidP="001F3CD9">
      <w:pPr>
        <w:ind w:firstLine="709"/>
        <w:jc w:val="both"/>
        <w:rPr>
          <w:sz w:val="28"/>
          <w:szCs w:val="28"/>
        </w:rPr>
      </w:pPr>
      <w:r w:rsidRPr="00FC670A">
        <w:rPr>
          <w:sz w:val="28"/>
          <w:szCs w:val="28"/>
        </w:rPr>
        <w:t xml:space="preserve">победителем регионального этапа Всероссийского конкурса «100 лучших товаров России» в номинации продовольственные товары признана хлебобулочная продукция ИП Галенко Андрея Петровича;                </w:t>
      </w:r>
    </w:p>
    <w:p w:rsidR="001F3CD9" w:rsidRPr="00FC670A" w:rsidRDefault="001F3CD9" w:rsidP="001F3CD9">
      <w:pPr>
        <w:ind w:firstLine="709"/>
        <w:jc w:val="both"/>
        <w:rPr>
          <w:sz w:val="28"/>
          <w:szCs w:val="28"/>
        </w:rPr>
      </w:pPr>
      <w:r w:rsidRPr="00FC670A">
        <w:rPr>
          <w:sz w:val="28"/>
          <w:szCs w:val="28"/>
          <w:shd w:val="clear" w:color="auto" w:fill="FFFFFF"/>
        </w:rPr>
        <w:t>по результатам</w:t>
      </w:r>
      <w:r w:rsidRPr="00FC670A">
        <w:rPr>
          <w:sz w:val="28"/>
          <w:szCs w:val="28"/>
        </w:rPr>
        <w:t xml:space="preserve"> краевого конкурса «Сделано на Кубани» отмечены знаком качества: хлебобулочная </w:t>
      </w:r>
      <w:proofErr w:type="gramStart"/>
      <w:r w:rsidRPr="00FC670A">
        <w:rPr>
          <w:sz w:val="28"/>
          <w:szCs w:val="28"/>
        </w:rPr>
        <w:t>продукция  ИП</w:t>
      </w:r>
      <w:proofErr w:type="gramEnd"/>
      <w:r w:rsidRPr="00FC670A">
        <w:rPr>
          <w:sz w:val="28"/>
          <w:szCs w:val="28"/>
        </w:rPr>
        <w:t xml:space="preserve"> Галенко А.П., кондитерская продукция ООО «</w:t>
      </w:r>
      <w:proofErr w:type="spellStart"/>
      <w:r w:rsidRPr="00FC670A">
        <w:rPr>
          <w:sz w:val="28"/>
          <w:szCs w:val="28"/>
        </w:rPr>
        <w:t>Галан</w:t>
      </w:r>
      <w:proofErr w:type="spellEnd"/>
      <w:r w:rsidRPr="00FC670A">
        <w:rPr>
          <w:sz w:val="28"/>
          <w:szCs w:val="28"/>
        </w:rPr>
        <w:t>».</w:t>
      </w:r>
    </w:p>
    <w:p w:rsidR="001F3CD9" w:rsidRPr="00FC670A" w:rsidRDefault="001F3CD9" w:rsidP="001F3CD9">
      <w:pPr>
        <w:tabs>
          <w:tab w:val="left" w:pos="5235"/>
          <w:tab w:val="left" w:pos="6237"/>
        </w:tabs>
        <w:ind w:firstLine="709"/>
        <w:jc w:val="both"/>
        <w:rPr>
          <w:bCs/>
          <w:sz w:val="28"/>
          <w:szCs w:val="28"/>
        </w:rPr>
      </w:pPr>
      <w:r w:rsidRPr="00FC670A">
        <w:rPr>
          <w:b/>
          <w:bCs/>
          <w:sz w:val="28"/>
          <w:szCs w:val="28"/>
        </w:rPr>
        <w:t>По обороту оптовой торговли</w:t>
      </w:r>
      <w:r w:rsidRPr="00FC670A">
        <w:rPr>
          <w:bCs/>
          <w:sz w:val="28"/>
          <w:szCs w:val="28"/>
        </w:rPr>
        <w:t xml:space="preserve"> крупных и средних предприятий - а, это            </w:t>
      </w:r>
      <w:r w:rsidRPr="00FC670A">
        <w:rPr>
          <w:b/>
          <w:bCs/>
          <w:sz w:val="28"/>
          <w:szCs w:val="28"/>
        </w:rPr>
        <w:t>25 млрд. рублей</w:t>
      </w:r>
      <w:r w:rsidRPr="00FC670A">
        <w:rPr>
          <w:bCs/>
          <w:sz w:val="28"/>
          <w:szCs w:val="28"/>
        </w:rPr>
        <w:t xml:space="preserve">, район входит в десятку лидеров края.  </w:t>
      </w:r>
    </w:p>
    <w:p w:rsidR="001F3CD9" w:rsidRPr="00FC670A" w:rsidRDefault="001F3CD9" w:rsidP="001F3CD9">
      <w:pPr>
        <w:tabs>
          <w:tab w:val="left" w:pos="5235"/>
          <w:tab w:val="left" w:pos="6237"/>
        </w:tabs>
        <w:ind w:firstLine="709"/>
        <w:jc w:val="both"/>
        <w:rPr>
          <w:bCs/>
          <w:sz w:val="28"/>
          <w:szCs w:val="28"/>
        </w:rPr>
      </w:pPr>
      <w:r w:rsidRPr="00FC670A">
        <w:rPr>
          <w:b/>
          <w:bCs/>
          <w:sz w:val="28"/>
          <w:szCs w:val="28"/>
        </w:rPr>
        <w:t>Розничный товарооборот</w:t>
      </w:r>
      <w:r w:rsidRPr="00FC670A">
        <w:rPr>
          <w:bCs/>
          <w:sz w:val="28"/>
          <w:szCs w:val="28"/>
        </w:rPr>
        <w:t xml:space="preserve"> 19,7 млрд. рублей, темп роста 120%. Оборот общественного питания вырос на 10% и составит 486 млн. рублей.   </w:t>
      </w:r>
    </w:p>
    <w:p w:rsidR="001F3CD9" w:rsidRPr="00FC670A" w:rsidRDefault="001F3CD9" w:rsidP="001F3CD9">
      <w:pPr>
        <w:tabs>
          <w:tab w:val="left" w:pos="5235"/>
          <w:tab w:val="left" w:pos="6237"/>
        </w:tabs>
        <w:ind w:firstLine="709"/>
        <w:jc w:val="both"/>
        <w:rPr>
          <w:bCs/>
          <w:sz w:val="28"/>
          <w:szCs w:val="28"/>
        </w:rPr>
      </w:pPr>
      <w:r w:rsidRPr="00FC670A">
        <w:rPr>
          <w:bCs/>
          <w:sz w:val="28"/>
          <w:szCs w:val="28"/>
        </w:rPr>
        <w:t>В эксплуатацию введено 19 объектов потребительской сферы, площадью около 11 тысяч кв. м., создано 95 новых рабочих мест.</w:t>
      </w:r>
      <w:r w:rsidRPr="00FC670A">
        <w:rPr>
          <w:sz w:val="28"/>
          <w:szCs w:val="28"/>
        </w:rPr>
        <w:t xml:space="preserve"> </w:t>
      </w:r>
    </w:p>
    <w:p w:rsidR="001F3CD9" w:rsidRPr="00FC670A" w:rsidRDefault="001F3CD9" w:rsidP="001F3CD9">
      <w:pPr>
        <w:pStyle w:val="Default"/>
        <w:ind w:firstLine="708"/>
        <w:jc w:val="both"/>
        <w:rPr>
          <w:sz w:val="28"/>
          <w:szCs w:val="28"/>
        </w:rPr>
      </w:pPr>
      <w:r w:rsidRPr="00FC670A">
        <w:rPr>
          <w:sz w:val="28"/>
          <w:szCs w:val="28"/>
        </w:rPr>
        <w:t>Инфраструктура потребительской сферы включает 1637 объектов торговли, общественного питания, бытовых услуг, обслуживания автотранспортных средств и аптечной сети. В целях поддержки малого бизнеса дополнительно включено 26 новых нестационарных торговых объектов.</w:t>
      </w:r>
    </w:p>
    <w:p w:rsidR="001F3CD9" w:rsidRPr="00FC670A" w:rsidRDefault="001F3CD9" w:rsidP="001F3CD9">
      <w:pPr>
        <w:ind w:firstLine="708"/>
        <w:jc w:val="both"/>
        <w:rPr>
          <w:sz w:val="28"/>
          <w:szCs w:val="28"/>
        </w:rPr>
      </w:pPr>
      <w:r w:rsidRPr="00FC670A">
        <w:rPr>
          <w:sz w:val="28"/>
          <w:szCs w:val="28"/>
        </w:rPr>
        <w:t>По результатам конкурса «Торговля России 2022» в номинации «Лучшая фирменная сеть местного производителя» признана сеть ООО «Вкус Наш».</w:t>
      </w:r>
    </w:p>
    <w:p w:rsidR="001F3CD9" w:rsidRPr="00FC670A" w:rsidRDefault="001F3CD9" w:rsidP="001F3CD9">
      <w:pPr>
        <w:ind w:firstLine="708"/>
        <w:jc w:val="both"/>
        <w:rPr>
          <w:sz w:val="28"/>
          <w:szCs w:val="28"/>
        </w:rPr>
      </w:pPr>
      <w:r w:rsidRPr="00FC670A">
        <w:rPr>
          <w:sz w:val="28"/>
          <w:szCs w:val="28"/>
        </w:rPr>
        <w:t xml:space="preserve">По итогам краевого конкурса «Лучшее предприятие розничной торговли Краснодарского края 2022»: </w:t>
      </w:r>
    </w:p>
    <w:p w:rsidR="001F3CD9" w:rsidRPr="00FC670A" w:rsidRDefault="001F3CD9" w:rsidP="001F3CD9">
      <w:pPr>
        <w:ind w:firstLine="708"/>
        <w:jc w:val="both"/>
        <w:rPr>
          <w:sz w:val="28"/>
          <w:szCs w:val="28"/>
        </w:rPr>
      </w:pPr>
      <w:r w:rsidRPr="00FC670A">
        <w:rPr>
          <w:sz w:val="28"/>
          <w:szCs w:val="28"/>
        </w:rPr>
        <w:t xml:space="preserve">в номинации «Лучший магазин по реализации краевой продукции» победителем признан магазин «КФХ </w:t>
      </w:r>
      <w:proofErr w:type="spellStart"/>
      <w:r w:rsidRPr="00FC670A">
        <w:rPr>
          <w:sz w:val="28"/>
          <w:szCs w:val="28"/>
        </w:rPr>
        <w:t>Ивановъ</w:t>
      </w:r>
      <w:proofErr w:type="spellEnd"/>
      <w:r w:rsidRPr="00FC670A">
        <w:rPr>
          <w:sz w:val="28"/>
          <w:szCs w:val="28"/>
        </w:rPr>
        <w:t xml:space="preserve">», </w:t>
      </w:r>
    </w:p>
    <w:p w:rsidR="001F3CD9" w:rsidRPr="00FC670A" w:rsidRDefault="001F3CD9" w:rsidP="001F3CD9">
      <w:pPr>
        <w:ind w:firstLine="708"/>
        <w:jc w:val="both"/>
        <w:rPr>
          <w:sz w:val="28"/>
          <w:szCs w:val="28"/>
        </w:rPr>
      </w:pPr>
      <w:r w:rsidRPr="00FC670A">
        <w:rPr>
          <w:sz w:val="28"/>
          <w:szCs w:val="28"/>
        </w:rPr>
        <w:t>в номинации «Лучший магазин у дома» победителем признан магазин-кулинария «Хлебный дом».</w:t>
      </w:r>
    </w:p>
    <w:p w:rsidR="001F3CD9" w:rsidRPr="00FC670A" w:rsidRDefault="001F3CD9" w:rsidP="001F3CD9">
      <w:pPr>
        <w:pStyle w:val="Default"/>
        <w:ind w:firstLine="708"/>
        <w:jc w:val="both"/>
        <w:rPr>
          <w:sz w:val="28"/>
          <w:szCs w:val="28"/>
        </w:rPr>
      </w:pPr>
      <w:r w:rsidRPr="00FC670A">
        <w:rPr>
          <w:sz w:val="28"/>
          <w:szCs w:val="28"/>
        </w:rPr>
        <w:t xml:space="preserve">За добросовестный труд и личный вклад в развитие потребительской сферы Краснодарского края в 2022 году благодарностью департамента потребительской сферы награждены директор </w:t>
      </w:r>
      <w:proofErr w:type="spellStart"/>
      <w:r w:rsidRPr="00FC670A">
        <w:rPr>
          <w:sz w:val="28"/>
          <w:szCs w:val="28"/>
        </w:rPr>
        <w:t>Курганинского</w:t>
      </w:r>
      <w:proofErr w:type="spellEnd"/>
      <w:r w:rsidRPr="00FC670A">
        <w:rPr>
          <w:sz w:val="28"/>
          <w:szCs w:val="28"/>
        </w:rPr>
        <w:t xml:space="preserve"> МУП «Рынок» </w:t>
      </w:r>
      <w:proofErr w:type="spellStart"/>
      <w:r w:rsidRPr="00FC670A">
        <w:rPr>
          <w:sz w:val="28"/>
          <w:szCs w:val="28"/>
        </w:rPr>
        <w:t>Волошко</w:t>
      </w:r>
      <w:proofErr w:type="spellEnd"/>
      <w:r w:rsidRPr="00FC670A">
        <w:rPr>
          <w:sz w:val="28"/>
          <w:szCs w:val="28"/>
        </w:rPr>
        <w:t xml:space="preserve"> П.И. и администратор торгового центра «Омега» </w:t>
      </w:r>
      <w:proofErr w:type="spellStart"/>
      <w:r w:rsidRPr="00FC670A">
        <w:rPr>
          <w:sz w:val="28"/>
          <w:szCs w:val="28"/>
        </w:rPr>
        <w:t>Ужик</w:t>
      </w:r>
      <w:proofErr w:type="spellEnd"/>
      <w:r w:rsidRPr="00FC670A">
        <w:rPr>
          <w:sz w:val="28"/>
          <w:szCs w:val="28"/>
        </w:rPr>
        <w:t xml:space="preserve"> Н.И. </w:t>
      </w:r>
    </w:p>
    <w:p w:rsidR="001F3CD9" w:rsidRPr="00FC670A" w:rsidRDefault="001F3CD9" w:rsidP="001F3CD9">
      <w:pPr>
        <w:ind w:firstLine="709"/>
        <w:jc w:val="both"/>
        <w:rPr>
          <w:sz w:val="28"/>
          <w:szCs w:val="28"/>
        </w:rPr>
      </w:pPr>
      <w:r w:rsidRPr="00FC670A">
        <w:rPr>
          <w:b/>
          <w:bCs/>
          <w:sz w:val="28"/>
          <w:szCs w:val="28"/>
        </w:rPr>
        <w:t>Малое предпринимательство</w:t>
      </w:r>
      <w:r w:rsidRPr="00FC670A">
        <w:rPr>
          <w:bCs/>
          <w:sz w:val="28"/>
          <w:szCs w:val="28"/>
        </w:rPr>
        <w:t xml:space="preserve"> неотъемлемая часть экономики района.  </w:t>
      </w:r>
      <w:r w:rsidRPr="00FC670A">
        <w:rPr>
          <w:sz w:val="28"/>
          <w:szCs w:val="28"/>
        </w:rPr>
        <w:t>3403 субъекта,</w:t>
      </w:r>
      <w:r w:rsidRPr="00FC670A">
        <w:rPr>
          <w:bCs/>
          <w:sz w:val="28"/>
          <w:szCs w:val="28"/>
        </w:rPr>
        <w:t xml:space="preserve"> рост 110%, </w:t>
      </w:r>
      <w:r w:rsidRPr="00FC670A">
        <w:rPr>
          <w:sz w:val="28"/>
          <w:szCs w:val="28"/>
        </w:rPr>
        <w:t xml:space="preserve">более 9 тысяч человек, почти 27% занятых </w:t>
      </w:r>
      <w:r>
        <w:rPr>
          <w:sz w:val="28"/>
          <w:szCs w:val="28"/>
        </w:rPr>
        <w:t xml:space="preserve">                                   </w:t>
      </w:r>
      <w:r w:rsidRPr="00FC670A">
        <w:rPr>
          <w:sz w:val="28"/>
          <w:szCs w:val="28"/>
        </w:rPr>
        <w:t xml:space="preserve">в </w:t>
      </w:r>
      <w:proofErr w:type="gramStart"/>
      <w:r w:rsidRPr="00FC670A">
        <w:rPr>
          <w:sz w:val="28"/>
          <w:szCs w:val="28"/>
        </w:rPr>
        <w:t>экономике  и</w:t>
      </w:r>
      <w:proofErr w:type="gramEnd"/>
      <w:r w:rsidRPr="00FC670A">
        <w:rPr>
          <w:sz w:val="28"/>
          <w:szCs w:val="28"/>
        </w:rPr>
        <w:t xml:space="preserve"> 4800 </w:t>
      </w:r>
      <w:proofErr w:type="spellStart"/>
      <w:r w:rsidRPr="00FC670A">
        <w:rPr>
          <w:sz w:val="28"/>
          <w:szCs w:val="28"/>
        </w:rPr>
        <w:t>самозанятых</w:t>
      </w:r>
      <w:proofErr w:type="spellEnd"/>
      <w:r w:rsidRPr="00FC670A">
        <w:rPr>
          <w:sz w:val="28"/>
          <w:szCs w:val="28"/>
        </w:rPr>
        <w:t xml:space="preserve"> .</w:t>
      </w:r>
      <w:r w:rsidRPr="00FC670A">
        <w:rPr>
          <w:color w:val="0000FF"/>
          <w:sz w:val="28"/>
          <w:szCs w:val="28"/>
        </w:rPr>
        <w:t xml:space="preserve"> </w:t>
      </w:r>
      <w:r w:rsidRPr="00FC670A">
        <w:rPr>
          <w:sz w:val="28"/>
          <w:szCs w:val="28"/>
        </w:rPr>
        <w:t xml:space="preserve">Объем </w:t>
      </w:r>
      <w:proofErr w:type="gramStart"/>
      <w:r w:rsidRPr="00FC670A">
        <w:rPr>
          <w:sz w:val="28"/>
          <w:szCs w:val="28"/>
        </w:rPr>
        <w:t>инвестиций</w:t>
      </w:r>
      <w:r w:rsidRPr="00FC670A">
        <w:rPr>
          <w:color w:val="0000FF"/>
          <w:sz w:val="28"/>
          <w:szCs w:val="28"/>
        </w:rPr>
        <w:t xml:space="preserve"> </w:t>
      </w:r>
      <w:r w:rsidRPr="00FC670A">
        <w:rPr>
          <w:sz w:val="28"/>
          <w:szCs w:val="28"/>
        </w:rPr>
        <w:t xml:space="preserve"> 1</w:t>
      </w:r>
      <w:proofErr w:type="gramEnd"/>
      <w:r w:rsidRPr="00FC670A">
        <w:rPr>
          <w:sz w:val="28"/>
          <w:szCs w:val="28"/>
        </w:rPr>
        <w:t>,6 млрд. руб., рост</w:t>
      </w:r>
      <w:r>
        <w:rPr>
          <w:sz w:val="28"/>
          <w:szCs w:val="28"/>
        </w:rPr>
        <w:t xml:space="preserve">                               </w:t>
      </w:r>
      <w:r w:rsidRPr="00FC670A">
        <w:rPr>
          <w:sz w:val="28"/>
          <w:szCs w:val="28"/>
        </w:rPr>
        <w:t xml:space="preserve"> в 2 раза.</w:t>
      </w:r>
    </w:p>
    <w:p w:rsidR="001F3CD9" w:rsidRPr="00FC670A" w:rsidRDefault="001F3CD9" w:rsidP="001F3CD9">
      <w:pPr>
        <w:ind w:firstLine="709"/>
        <w:jc w:val="both"/>
        <w:rPr>
          <w:sz w:val="28"/>
          <w:szCs w:val="28"/>
        </w:rPr>
      </w:pPr>
      <w:r w:rsidRPr="00FC670A">
        <w:rPr>
          <w:sz w:val="28"/>
          <w:szCs w:val="28"/>
        </w:rPr>
        <w:t xml:space="preserve">В рамках нацпроекта «Малое и среднее </w:t>
      </w:r>
      <w:proofErr w:type="gramStart"/>
      <w:r w:rsidRPr="00FC670A">
        <w:rPr>
          <w:sz w:val="28"/>
          <w:szCs w:val="28"/>
        </w:rPr>
        <w:t>предпринимательство»  действует</w:t>
      </w:r>
      <w:proofErr w:type="gramEnd"/>
      <w:r w:rsidRPr="00FC670A">
        <w:rPr>
          <w:sz w:val="28"/>
          <w:szCs w:val="28"/>
        </w:rPr>
        <w:t xml:space="preserve"> программа поддержки бизнеса, средства в сумме 570 тыс. руб. направлены </w:t>
      </w:r>
      <w:r>
        <w:rPr>
          <w:sz w:val="28"/>
          <w:szCs w:val="28"/>
        </w:rPr>
        <w:t xml:space="preserve">                     </w:t>
      </w:r>
      <w:r w:rsidRPr="00FC670A">
        <w:rPr>
          <w:sz w:val="28"/>
          <w:szCs w:val="28"/>
        </w:rPr>
        <w:t xml:space="preserve">на оказание  бесплатных консультаций и участие в мероприятиях. Центром поддержки проконсультировано 270 предпринимателей. </w:t>
      </w:r>
    </w:p>
    <w:p w:rsidR="001F3CD9" w:rsidRDefault="001F3CD9" w:rsidP="001F3CD9">
      <w:pPr>
        <w:ind w:firstLine="709"/>
        <w:jc w:val="both"/>
        <w:rPr>
          <w:snapToGrid w:val="0"/>
          <w:w w:val="0"/>
          <w:sz w:val="28"/>
          <w:szCs w:val="28"/>
          <w:u w:color="000000"/>
          <w:bdr w:val="none" w:sz="0" w:space="0" w:color="000000"/>
          <w:shd w:val="clear" w:color="000000" w:fill="000000"/>
          <w:lang w:val="x-none" w:eastAsia="x-none" w:bidi="x-none"/>
        </w:rPr>
      </w:pPr>
      <w:r w:rsidRPr="00FC670A">
        <w:rPr>
          <w:sz w:val="28"/>
          <w:szCs w:val="28"/>
        </w:rPr>
        <w:t>В районе работает Совет по предпринимательству. На заседаниях рассматриваются проблемные вопросы, законодательство, меры государственной поддержки.</w:t>
      </w:r>
      <w:r w:rsidRPr="00FC670A">
        <w:rPr>
          <w:snapToGrid w:val="0"/>
          <w:w w:val="0"/>
          <w:sz w:val="28"/>
          <w:szCs w:val="28"/>
          <w:u w:color="000000"/>
          <w:bdr w:val="none" w:sz="0" w:space="0" w:color="000000"/>
          <w:shd w:val="clear" w:color="000000" w:fill="000000"/>
          <w:lang w:val="x-none" w:eastAsia="x-none" w:bidi="x-none"/>
        </w:rPr>
        <w:t xml:space="preserve"> </w:t>
      </w:r>
    </w:p>
    <w:p w:rsidR="001F3CD9" w:rsidRDefault="001F3CD9" w:rsidP="001F3CD9">
      <w:pPr>
        <w:jc w:val="center"/>
        <w:rPr>
          <w:sz w:val="28"/>
          <w:szCs w:val="28"/>
        </w:rPr>
      </w:pPr>
      <w:r>
        <w:rPr>
          <w:sz w:val="28"/>
          <w:szCs w:val="28"/>
        </w:rPr>
        <w:lastRenderedPageBreak/>
        <w:t>10</w:t>
      </w:r>
    </w:p>
    <w:p w:rsidR="001F3CD9" w:rsidRPr="00FC670A" w:rsidRDefault="001F3CD9" w:rsidP="001F3CD9">
      <w:pPr>
        <w:spacing w:line="300" w:lineRule="exact"/>
        <w:ind w:firstLine="709"/>
        <w:jc w:val="both"/>
        <w:rPr>
          <w:sz w:val="28"/>
          <w:szCs w:val="28"/>
        </w:rPr>
      </w:pPr>
      <w:r w:rsidRPr="00FC670A">
        <w:rPr>
          <w:sz w:val="28"/>
          <w:szCs w:val="28"/>
        </w:rPr>
        <w:t xml:space="preserve">На постоянной основе ведется работа по популяризации программ государственной поддержки. </w:t>
      </w:r>
      <w:r w:rsidRPr="00FC670A">
        <w:rPr>
          <w:color w:val="0000FF"/>
          <w:sz w:val="28"/>
          <w:szCs w:val="28"/>
        </w:rPr>
        <w:t xml:space="preserve"> </w:t>
      </w:r>
      <w:r w:rsidRPr="00FC670A">
        <w:rPr>
          <w:sz w:val="28"/>
          <w:szCs w:val="28"/>
        </w:rPr>
        <w:t xml:space="preserve">В 2022 году получено 33 </w:t>
      </w:r>
      <w:proofErr w:type="spellStart"/>
      <w:r w:rsidRPr="00FC670A">
        <w:rPr>
          <w:sz w:val="28"/>
          <w:szCs w:val="28"/>
        </w:rPr>
        <w:t>микрозайма</w:t>
      </w:r>
      <w:proofErr w:type="spellEnd"/>
      <w:r w:rsidRPr="00FC670A">
        <w:rPr>
          <w:sz w:val="28"/>
          <w:szCs w:val="28"/>
        </w:rPr>
        <w:t xml:space="preserve"> на общую сумму более 68,9 млн. рублей.  «Корпорацией МСП» предоставлены гарантии и поручительства 14 субъектам бизнеса на сумму 41 млн. рублей. Фондом развития бизнеса Краснодарского края предоставлено поручительство 2 предпринимателям. Фондом развития промышленности 2 субъектам МСП выплачены гранты. Департаментом промышленной политики Краснодарского края выплачена субсидия 1 предприятию на сумму 3 млн. рублей. Министерством сельского хозяйства и перерабатывающей промышленности Краснодарского края выплачено субсидий: 108 субъектам МСП на сумму 116 млн. рублей и 32 </w:t>
      </w:r>
      <w:proofErr w:type="spellStart"/>
      <w:r w:rsidRPr="00FC670A">
        <w:rPr>
          <w:sz w:val="28"/>
          <w:szCs w:val="28"/>
        </w:rPr>
        <w:t>самозанятым</w:t>
      </w:r>
      <w:proofErr w:type="spellEnd"/>
      <w:r w:rsidRPr="00FC670A">
        <w:rPr>
          <w:sz w:val="28"/>
          <w:szCs w:val="28"/>
        </w:rPr>
        <w:t xml:space="preserve"> на сумму 12 млн. рублей. Управлением социальной защиты населения заключено 49 социальных контрактов на общую сумму 13,9 млн. рублей. </w:t>
      </w:r>
    </w:p>
    <w:p w:rsidR="001F3CD9" w:rsidRPr="00FC670A" w:rsidRDefault="001F3CD9" w:rsidP="001F3CD9">
      <w:pPr>
        <w:spacing w:line="300" w:lineRule="exact"/>
        <w:ind w:firstLine="709"/>
        <w:jc w:val="both"/>
        <w:rPr>
          <w:sz w:val="28"/>
          <w:szCs w:val="28"/>
        </w:rPr>
      </w:pPr>
      <w:r w:rsidRPr="00FC670A">
        <w:rPr>
          <w:sz w:val="28"/>
          <w:szCs w:val="28"/>
        </w:rPr>
        <w:t xml:space="preserve">Одна из главных задач органов местного самоуправления – создание благоприятных </w:t>
      </w:r>
      <w:r w:rsidRPr="00FC670A">
        <w:rPr>
          <w:b/>
          <w:sz w:val="28"/>
          <w:szCs w:val="28"/>
        </w:rPr>
        <w:t>условий для жилищного строительства</w:t>
      </w:r>
      <w:r w:rsidRPr="00FC670A">
        <w:rPr>
          <w:sz w:val="28"/>
          <w:szCs w:val="28"/>
        </w:rPr>
        <w:t xml:space="preserve">. Введено </w:t>
      </w:r>
      <w:r>
        <w:rPr>
          <w:sz w:val="28"/>
          <w:szCs w:val="28"/>
        </w:rPr>
        <w:t xml:space="preserve">                                        </w:t>
      </w:r>
      <w:r w:rsidRPr="00FC670A">
        <w:rPr>
          <w:sz w:val="28"/>
          <w:szCs w:val="28"/>
        </w:rPr>
        <w:t xml:space="preserve">в </w:t>
      </w:r>
      <w:proofErr w:type="gramStart"/>
      <w:r w:rsidRPr="00FC670A">
        <w:rPr>
          <w:sz w:val="28"/>
          <w:szCs w:val="28"/>
        </w:rPr>
        <w:t>эксплуатацию  35</w:t>
      </w:r>
      <w:proofErr w:type="gramEnd"/>
      <w:r w:rsidRPr="00FC670A">
        <w:rPr>
          <w:sz w:val="28"/>
          <w:szCs w:val="28"/>
        </w:rPr>
        <w:t xml:space="preserve">,5 тыс. кв. метров жилья, что на 5,2% больше, чем </w:t>
      </w:r>
      <w:r>
        <w:rPr>
          <w:sz w:val="28"/>
          <w:szCs w:val="28"/>
        </w:rPr>
        <w:t xml:space="preserve">                                     </w:t>
      </w:r>
      <w:r w:rsidRPr="00FC670A">
        <w:rPr>
          <w:sz w:val="28"/>
          <w:szCs w:val="28"/>
        </w:rPr>
        <w:t>в предыдущем году.</w:t>
      </w:r>
    </w:p>
    <w:p w:rsidR="001F3CD9" w:rsidRPr="00FC670A" w:rsidRDefault="001F3CD9" w:rsidP="001F3CD9">
      <w:pPr>
        <w:spacing w:line="300" w:lineRule="exact"/>
        <w:ind w:firstLine="709"/>
        <w:jc w:val="both"/>
        <w:rPr>
          <w:sz w:val="28"/>
          <w:szCs w:val="28"/>
        </w:rPr>
      </w:pPr>
      <w:r w:rsidRPr="00FC670A">
        <w:rPr>
          <w:sz w:val="28"/>
          <w:szCs w:val="28"/>
        </w:rPr>
        <w:t xml:space="preserve">Сдан в эксплуатацию многоквартирный дом в г. Курганинске </w:t>
      </w:r>
      <w:r>
        <w:rPr>
          <w:sz w:val="28"/>
          <w:szCs w:val="28"/>
        </w:rPr>
        <w:t xml:space="preserve">                                           </w:t>
      </w:r>
      <w:r w:rsidRPr="00FC670A">
        <w:rPr>
          <w:sz w:val="28"/>
          <w:szCs w:val="28"/>
        </w:rPr>
        <w:t xml:space="preserve">по ул. Ленина, 367А общей площадью 1,8 тыс. кв. м. Для переселенцев </w:t>
      </w:r>
      <w:r>
        <w:rPr>
          <w:sz w:val="28"/>
          <w:szCs w:val="28"/>
        </w:rPr>
        <w:t xml:space="preserve">                              </w:t>
      </w:r>
      <w:r w:rsidRPr="00FC670A">
        <w:rPr>
          <w:sz w:val="28"/>
          <w:szCs w:val="28"/>
        </w:rPr>
        <w:t xml:space="preserve">из ветхого жилья приобретено 28 квартир на общую сумму 96 млн. рублей. </w:t>
      </w:r>
      <w:r>
        <w:rPr>
          <w:sz w:val="28"/>
          <w:szCs w:val="28"/>
        </w:rPr>
        <w:t xml:space="preserve">                            </w:t>
      </w:r>
      <w:r w:rsidRPr="00FC670A">
        <w:rPr>
          <w:sz w:val="28"/>
          <w:szCs w:val="28"/>
        </w:rPr>
        <w:t xml:space="preserve">61 человек получат новые светлые, уютные, квартиры </w:t>
      </w:r>
      <w:proofErr w:type="gramStart"/>
      <w:r w:rsidRPr="00FC670A">
        <w:rPr>
          <w:sz w:val="28"/>
          <w:szCs w:val="28"/>
        </w:rPr>
        <w:t>уже  в</w:t>
      </w:r>
      <w:proofErr w:type="gramEnd"/>
      <w:r w:rsidRPr="00FC670A">
        <w:rPr>
          <w:sz w:val="28"/>
          <w:szCs w:val="28"/>
        </w:rPr>
        <w:t xml:space="preserve"> феврале - марте 2023 года.</w:t>
      </w:r>
    </w:p>
    <w:p w:rsidR="001F3CD9" w:rsidRPr="00FC670A" w:rsidRDefault="001F3CD9" w:rsidP="001F3CD9">
      <w:pPr>
        <w:spacing w:line="300" w:lineRule="exact"/>
        <w:ind w:firstLine="709"/>
        <w:jc w:val="both"/>
        <w:rPr>
          <w:sz w:val="28"/>
          <w:szCs w:val="28"/>
        </w:rPr>
      </w:pPr>
      <w:r w:rsidRPr="00FC670A">
        <w:rPr>
          <w:sz w:val="28"/>
          <w:szCs w:val="28"/>
        </w:rPr>
        <w:t>По программе «Обеспечение жильем молодых семей» 27 семей получили социальные выплаты на общую сумму 21,6 млн. рублей.</w:t>
      </w:r>
    </w:p>
    <w:p w:rsidR="001F3CD9" w:rsidRPr="00FC670A" w:rsidRDefault="001F3CD9" w:rsidP="001F3CD9">
      <w:pPr>
        <w:spacing w:line="300" w:lineRule="exact"/>
        <w:ind w:firstLine="709"/>
        <w:jc w:val="both"/>
        <w:rPr>
          <w:sz w:val="28"/>
          <w:szCs w:val="28"/>
        </w:rPr>
      </w:pPr>
      <w:r w:rsidRPr="00FC670A">
        <w:rPr>
          <w:sz w:val="28"/>
          <w:szCs w:val="28"/>
        </w:rPr>
        <w:t xml:space="preserve"> За период действия программы «Дети Кубани» по обеспечению жильем детей-сирот в муниципальную собственность приобретено 411 квартир, в том числе 35 квартир в 2022 году.</w:t>
      </w:r>
    </w:p>
    <w:p w:rsidR="001F3CD9" w:rsidRPr="00FC670A" w:rsidRDefault="001F3CD9" w:rsidP="001F3CD9">
      <w:pPr>
        <w:spacing w:line="300" w:lineRule="exact"/>
        <w:ind w:firstLine="709"/>
        <w:jc w:val="both"/>
        <w:rPr>
          <w:sz w:val="28"/>
          <w:szCs w:val="28"/>
        </w:rPr>
      </w:pPr>
      <w:r w:rsidRPr="00FC670A">
        <w:rPr>
          <w:sz w:val="28"/>
          <w:szCs w:val="28"/>
        </w:rPr>
        <w:t xml:space="preserve">Предоставлено 202 земельных участка под строительство жилья многодетным семьям. </w:t>
      </w:r>
    </w:p>
    <w:p w:rsidR="001F3CD9" w:rsidRPr="00FC670A" w:rsidRDefault="001F3CD9" w:rsidP="001F3CD9">
      <w:pPr>
        <w:spacing w:line="300" w:lineRule="exact"/>
        <w:ind w:firstLine="709"/>
        <w:jc w:val="both"/>
        <w:rPr>
          <w:sz w:val="28"/>
          <w:szCs w:val="28"/>
        </w:rPr>
      </w:pPr>
      <w:r w:rsidRPr="00FC670A">
        <w:rPr>
          <w:sz w:val="28"/>
          <w:szCs w:val="28"/>
        </w:rPr>
        <w:t xml:space="preserve">Согласно плана капитального ремонта многоквартирных домов выполнены </w:t>
      </w:r>
      <w:proofErr w:type="gramStart"/>
      <w:r w:rsidRPr="00FC670A">
        <w:rPr>
          <w:sz w:val="28"/>
          <w:szCs w:val="28"/>
        </w:rPr>
        <w:t>работы  в</w:t>
      </w:r>
      <w:proofErr w:type="gramEnd"/>
      <w:r w:rsidRPr="00FC670A">
        <w:rPr>
          <w:sz w:val="28"/>
          <w:szCs w:val="28"/>
        </w:rPr>
        <w:t xml:space="preserve">  9 домах на сумму 13,7 млн. рублей. Запланированы ремонты 17 многоквартирных домов.</w:t>
      </w:r>
    </w:p>
    <w:p w:rsidR="001F3CD9" w:rsidRPr="00FC670A" w:rsidRDefault="001F3CD9" w:rsidP="001F3CD9">
      <w:pPr>
        <w:spacing w:line="300" w:lineRule="exact"/>
        <w:ind w:firstLine="709"/>
        <w:jc w:val="both"/>
        <w:rPr>
          <w:sz w:val="28"/>
          <w:szCs w:val="28"/>
        </w:rPr>
      </w:pPr>
      <w:r w:rsidRPr="00FC670A">
        <w:rPr>
          <w:sz w:val="28"/>
          <w:szCs w:val="28"/>
        </w:rPr>
        <w:t xml:space="preserve">Активное строительство многоквартирных домов прошлых лет, доказало потребность в таком жилье и дефицит его на сегодня. Разрабатываются 2 новых проекта многоэтажной застройки с полной инфраструктурой. </w:t>
      </w:r>
    </w:p>
    <w:p w:rsidR="001F3CD9" w:rsidRPr="00FC670A" w:rsidRDefault="001F3CD9" w:rsidP="001F3CD9">
      <w:pPr>
        <w:spacing w:line="300" w:lineRule="exact"/>
        <w:ind w:firstLine="709"/>
        <w:jc w:val="both"/>
        <w:rPr>
          <w:sz w:val="28"/>
          <w:szCs w:val="28"/>
        </w:rPr>
      </w:pPr>
      <w:r w:rsidRPr="00FC670A">
        <w:rPr>
          <w:sz w:val="28"/>
          <w:szCs w:val="28"/>
        </w:rPr>
        <w:t xml:space="preserve">Уровень газификации района составляет 88,7%. В рамках социальной </w:t>
      </w:r>
      <w:proofErr w:type="spellStart"/>
      <w:r w:rsidRPr="00FC670A">
        <w:rPr>
          <w:sz w:val="28"/>
          <w:szCs w:val="28"/>
        </w:rPr>
        <w:t>догазификации</w:t>
      </w:r>
      <w:proofErr w:type="spellEnd"/>
      <w:r w:rsidRPr="00FC670A">
        <w:rPr>
          <w:sz w:val="28"/>
          <w:szCs w:val="28"/>
        </w:rPr>
        <w:t xml:space="preserve"> построено </w:t>
      </w:r>
      <w:smartTag w:uri="urn:schemas-microsoft-com:office:smarttags" w:element="metricconverter">
        <w:smartTagPr>
          <w:attr w:name="ProductID" w:val="4 км"/>
        </w:smartTagPr>
        <w:r w:rsidRPr="00FC670A">
          <w:rPr>
            <w:sz w:val="28"/>
            <w:szCs w:val="28"/>
          </w:rPr>
          <w:t>4 км</w:t>
        </w:r>
      </w:smartTag>
      <w:r w:rsidRPr="00FC670A">
        <w:rPr>
          <w:sz w:val="28"/>
          <w:szCs w:val="28"/>
        </w:rPr>
        <w:t xml:space="preserve"> распределительных газопроводов. Газ бесплатно подведен к 82 домовладениям. Согласно договорным обязательствам в 2023 году газ должен быть подведен к 134 домовладениям.</w:t>
      </w:r>
    </w:p>
    <w:p w:rsidR="001F3CD9" w:rsidRPr="00FC670A" w:rsidRDefault="001F3CD9" w:rsidP="001F3CD9">
      <w:pPr>
        <w:tabs>
          <w:tab w:val="left" w:pos="5747"/>
        </w:tabs>
        <w:spacing w:line="300" w:lineRule="exact"/>
        <w:ind w:firstLine="709"/>
        <w:jc w:val="both"/>
        <w:rPr>
          <w:sz w:val="28"/>
          <w:szCs w:val="28"/>
        </w:rPr>
      </w:pPr>
      <w:r w:rsidRPr="00FC670A">
        <w:rPr>
          <w:b/>
          <w:sz w:val="28"/>
          <w:szCs w:val="28"/>
        </w:rPr>
        <w:t xml:space="preserve">Безопасные и качественные дороги. </w:t>
      </w:r>
      <w:r w:rsidRPr="00FC670A">
        <w:rPr>
          <w:sz w:val="28"/>
          <w:szCs w:val="28"/>
        </w:rPr>
        <w:t>На содержание, эксплуатацию автомобильных дорог, выполнение работ по их реконструкции за счет всех источников направлено 89 млн. рублей.</w:t>
      </w:r>
    </w:p>
    <w:p w:rsidR="001F3CD9" w:rsidRPr="00FC670A" w:rsidRDefault="001F3CD9" w:rsidP="001F3CD9">
      <w:pPr>
        <w:spacing w:line="300" w:lineRule="exact"/>
        <w:ind w:firstLine="709"/>
        <w:jc w:val="both"/>
        <w:rPr>
          <w:sz w:val="28"/>
          <w:szCs w:val="28"/>
        </w:rPr>
      </w:pPr>
      <w:r w:rsidRPr="00FC670A">
        <w:rPr>
          <w:sz w:val="28"/>
          <w:szCs w:val="28"/>
        </w:rPr>
        <w:t xml:space="preserve">На условиях </w:t>
      </w:r>
      <w:proofErr w:type="spellStart"/>
      <w:r w:rsidRPr="00FC670A">
        <w:rPr>
          <w:sz w:val="28"/>
          <w:szCs w:val="28"/>
        </w:rPr>
        <w:t>софинансирования</w:t>
      </w:r>
      <w:proofErr w:type="spellEnd"/>
      <w:r w:rsidRPr="00FC670A">
        <w:rPr>
          <w:sz w:val="28"/>
          <w:szCs w:val="28"/>
        </w:rPr>
        <w:t xml:space="preserve"> с краевым бюджетом выполнен ремонт  </w:t>
      </w:r>
      <w:r>
        <w:rPr>
          <w:sz w:val="28"/>
          <w:szCs w:val="28"/>
        </w:rPr>
        <w:t xml:space="preserve">                        </w:t>
      </w:r>
      <w:r w:rsidRPr="00FC670A">
        <w:rPr>
          <w:sz w:val="28"/>
          <w:szCs w:val="28"/>
        </w:rPr>
        <w:t xml:space="preserve">4,5 км тротуаров на 14 млн. рублей. За счет собственных средств выполнен ремонт </w:t>
      </w:r>
      <w:smartTag w:uri="urn:schemas-microsoft-com:office:smarttags" w:element="metricconverter">
        <w:smartTagPr>
          <w:attr w:name="ProductID" w:val="47 км"/>
        </w:smartTagPr>
        <w:r w:rsidRPr="00FC670A">
          <w:rPr>
            <w:sz w:val="28"/>
            <w:szCs w:val="28"/>
          </w:rPr>
          <w:t>47 км</w:t>
        </w:r>
      </w:smartTag>
      <w:r w:rsidRPr="00FC670A">
        <w:rPr>
          <w:sz w:val="28"/>
          <w:szCs w:val="28"/>
        </w:rPr>
        <w:t xml:space="preserve"> гравийных дорог и </w:t>
      </w:r>
      <w:smartTag w:uri="urn:schemas-microsoft-com:office:smarttags" w:element="metricconverter">
        <w:smartTagPr>
          <w:attr w:name="ProductID" w:val="4,5 км"/>
        </w:smartTagPr>
        <w:r w:rsidRPr="00FC670A">
          <w:rPr>
            <w:sz w:val="28"/>
            <w:szCs w:val="28"/>
          </w:rPr>
          <w:t>4,5 км</w:t>
        </w:r>
      </w:smartTag>
      <w:r w:rsidRPr="00FC670A">
        <w:rPr>
          <w:sz w:val="28"/>
          <w:szCs w:val="28"/>
        </w:rPr>
        <w:t xml:space="preserve"> асфальтных. За счет краевых средств выполнен ремонт </w:t>
      </w:r>
      <w:smartTag w:uri="urn:schemas-microsoft-com:office:smarttags" w:element="metricconverter">
        <w:smartTagPr>
          <w:attr w:name="ProductID" w:val="44 км"/>
        </w:smartTagPr>
        <w:r w:rsidRPr="00FC670A">
          <w:rPr>
            <w:sz w:val="28"/>
            <w:szCs w:val="28"/>
          </w:rPr>
          <w:t>44 км</w:t>
        </w:r>
      </w:smartTag>
      <w:r w:rsidRPr="00FC670A">
        <w:rPr>
          <w:sz w:val="28"/>
          <w:szCs w:val="28"/>
        </w:rPr>
        <w:t xml:space="preserve"> дорог регионального значения. Установлено </w:t>
      </w:r>
      <w:r>
        <w:rPr>
          <w:sz w:val="28"/>
          <w:szCs w:val="28"/>
        </w:rPr>
        <w:t xml:space="preserve">                                 </w:t>
      </w:r>
      <w:r w:rsidRPr="00FC670A">
        <w:rPr>
          <w:sz w:val="28"/>
          <w:szCs w:val="28"/>
        </w:rPr>
        <w:t xml:space="preserve">350 дорожных знаков, 3 новых светофора, нанесено </w:t>
      </w:r>
      <w:smartTag w:uri="urn:schemas-microsoft-com:office:smarttags" w:element="metricconverter">
        <w:smartTagPr>
          <w:attr w:name="ProductID" w:val="120 км"/>
        </w:smartTagPr>
        <w:r w:rsidRPr="00FC670A">
          <w:rPr>
            <w:sz w:val="28"/>
            <w:szCs w:val="28"/>
          </w:rPr>
          <w:t>120 км</w:t>
        </w:r>
      </w:smartTag>
      <w:r w:rsidRPr="00FC670A">
        <w:rPr>
          <w:sz w:val="28"/>
          <w:szCs w:val="28"/>
        </w:rPr>
        <w:t xml:space="preserve"> дорожной разметки.</w:t>
      </w:r>
    </w:p>
    <w:p w:rsidR="001F3CD9" w:rsidRDefault="001F3CD9" w:rsidP="001F3CD9">
      <w:pPr>
        <w:spacing w:line="300" w:lineRule="exact"/>
        <w:jc w:val="center"/>
        <w:rPr>
          <w:sz w:val="28"/>
          <w:szCs w:val="28"/>
        </w:rPr>
      </w:pPr>
      <w:r>
        <w:rPr>
          <w:sz w:val="28"/>
          <w:szCs w:val="28"/>
        </w:rPr>
        <w:lastRenderedPageBreak/>
        <w:t>11</w:t>
      </w:r>
    </w:p>
    <w:p w:rsidR="001F3CD9" w:rsidRPr="00FC670A" w:rsidRDefault="001F3CD9" w:rsidP="001F3CD9">
      <w:pPr>
        <w:spacing w:line="300" w:lineRule="exact"/>
        <w:ind w:firstLine="709"/>
        <w:jc w:val="both"/>
        <w:rPr>
          <w:sz w:val="28"/>
          <w:szCs w:val="28"/>
        </w:rPr>
      </w:pPr>
      <w:r w:rsidRPr="00FC670A">
        <w:rPr>
          <w:sz w:val="28"/>
          <w:szCs w:val="28"/>
        </w:rPr>
        <w:t xml:space="preserve">Ведется работа по улучшению освещения, выполнено строительство почти </w:t>
      </w:r>
      <w:smartTag w:uri="urn:schemas-microsoft-com:office:smarttags" w:element="metricconverter">
        <w:smartTagPr>
          <w:attr w:name="ProductID" w:val="8 км"/>
        </w:smartTagPr>
        <w:r w:rsidRPr="00FC670A">
          <w:rPr>
            <w:sz w:val="28"/>
            <w:szCs w:val="28"/>
          </w:rPr>
          <w:t>8 км</w:t>
        </w:r>
      </w:smartTag>
      <w:r w:rsidRPr="00FC670A">
        <w:rPr>
          <w:sz w:val="28"/>
          <w:szCs w:val="28"/>
        </w:rPr>
        <w:t xml:space="preserve"> линий уличного освещения, стоимостью 6,2 млн. рублей и произведен ремонт с установкой светильников 1,7 км.</w:t>
      </w:r>
    </w:p>
    <w:p w:rsidR="001F3CD9" w:rsidRPr="00FC670A" w:rsidRDefault="001F3CD9" w:rsidP="001F3CD9">
      <w:pPr>
        <w:ind w:firstLine="709"/>
        <w:jc w:val="both"/>
        <w:rPr>
          <w:sz w:val="28"/>
          <w:szCs w:val="28"/>
        </w:rPr>
      </w:pPr>
      <w:r w:rsidRPr="00FC670A">
        <w:rPr>
          <w:sz w:val="28"/>
          <w:szCs w:val="28"/>
        </w:rPr>
        <w:t xml:space="preserve">Приоритетной остается задача участия в 2023 году в краевой программе «Развитие сети автомобильных дорог Краснодарского края». Объем привлеченных средств </w:t>
      </w:r>
      <w:proofErr w:type="gramStart"/>
      <w:r w:rsidRPr="00FC670A">
        <w:rPr>
          <w:sz w:val="28"/>
          <w:szCs w:val="28"/>
        </w:rPr>
        <w:t>составит  160</w:t>
      </w:r>
      <w:proofErr w:type="gramEnd"/>
      <w:r w:rsidRPr="00FC670A">
        <w:rPr>
          <w:sz w:val="28"/>
          <w:szCs w:val="28"/>
        </w:rPr>
        <w:t xml:space="preserve"> </w:t>
      </w:r>
      <w:proofErr w:type="spellStart"/>
      <w:r w:rsidRPr="00FC670A">
        <w:rPr>
          <w:sz w:val="28"/>
          <w:szCs w:val="28"/>
        </w:rPr>
        <w:t>млн.рублей</w:t>
      </w:r>
      <w:proofErr w:type="spellEnd"/>
      <w:r w:rsidRPr="00FC670A">
        <w:rPr>
          <w:sz w:val="28"/>
          <w:szCs w:val="28"/>
        </w:rPr>
        <w:t xml:space="preserve">. Планируется выполнение </w:t>
      </w:r>
      <w:proofErr w:type="gramStart"/>
      <w:r w:rsidRPr="00FC670A">
        <w:rPr>
          <w:sz w:val="28"/>
          <w:szCs w:val="28"/>
        </w:rPr>
        <w:t>работ  по</w:t>
      </w:r>
      <w:proofErr w:type="gramEnd"/>
      <w:r w:rsidRPr="00FC670A">
        <w:rPr>
          <w:sz w:val="28"/>
          <w:szCs w:val="28"/>
        </w:rPr>
        <w:t xml:space="preserve"> переводу из гравийного покрытия в асфальтное ул. Первомайской </w:t>
      </w:r>
      <w:r>
        <w:rPr>
          <w:sz w:val="28"/>
          <w:szCs w:val="28"/>
        </w:rPr>
        <w:t xml:space="preserve">                                   </w:t>
      </w:r>
      <w:r w:rsidRPr="00FC670A">
        <w:rPr>
          <w:sz w:val="28"/>
          <w:szCs w:val="28"/>
        </w:rPr>
        <w:t xml:space="preserve">ст. Михайловской, протяженностью </w:t>
      </w:r>
      <w:smartTag w:uri="urn:schemas-microsoft-com:office:smarttags" w:element="metricconverter">
        <w:smartTagPr>
          <w:attr w:name="ProductID" w:val="2,5 км"/>
        </w:smartTagPr>
        <w:r w:rsidRPr="00FC670A">
          <w:rPr>
            <w:sz w:val="28"/>
            <w:szCs w:val="28"/>
          </w:rPr>
          <w:t>2,5 км</w:t>
        </w:r>
      </w:smartTag>
      <w:r w:rsidRPr="00FC670A">
        <w:rPr>
          <w:sz w:val="28"/>
          <w:szCs w:val="28"/>
        </w:rPr>
        <w:t>, части ул. Коммунистической</w:t>
      </w:r>
      <w:r>
        <w:rPr>
          <w:sz w:val="28"/>
          <w:szCs w:val="28"/>
        </w:rPr>
        <w:t xml:space="preserve">                            </w:t>
      </w:r>
      <w:r w:rsidRPr="00FC670A">
        <w:rPr>
          <w:sz w:val="28"/>
          <w:szCs w:val="28"/>
        </w:rPr>
        <w:t xml:space="preserve"> в </w:t>
      </w:r>
      <w:proofErr w:type="spellStart"/>
      <w:r w:rsidRPr="00FC670A">
        <w:rPr>
          <w:sz w:val="28"/>
          <w:szCs w:val="28"/>
        </w:rPr>
        <w:t>г.Курганинске</w:t>
      </w:r>
      <w:proofErr w:type="spellEnd"/>
      <w:r w:rsidRPr="00FC670A">
        <w:rPr>
          <w:sz w:val="28"/>
          <w:szCs w:val="28"/>
        </w:rPr>
        <w:t xml:space="preserve"> и строительство </w:t>
      </w:r>
      <w:smartTag w:uri="urn:schemas-microsoft-com:office:smarttags" w:element="metricconverter">
        <w:smartTagPr>
          <w:attr w:name="ProductID" w:val="1,2 км"/>
        </w:smartTagPr>
        <w:r w:rsidRPr="00FC670A">
          <w:rPr>
            <w:sz w:val="28"/>
            <w:szCs w:val="28"/>
          </w:rPr>
          <w:t>1,2 км</w:t>
        </w:r>
      </w:smartTag>
      <w:r w:rsidRPr="00FC670A">
        <w:rPr>
          <w:sz w:val="28"/>
          <w:szCs w:val="28"/>
        </w:rPr>
        <w:t xml:space="preserve"> дорог в асфальтном исполнении </w:t>
      </w:r>
      <w:r>
        <w:rPr>
          <w:sz w:val="28"/>
          <w:szCs w:val="28"/>
        </w:rPr>
        <w:t xml:space="preserve">                              </w:t>
      </w:r>
      <w:r w:rsidRPr="00FC670A">
        <w:rPr>
          <w:sz w:val="28"/>
          <w:szCs w:val="28"/>
        </w:rPr>
        <w:t xml:space="preserve">в  127 квартале города по </w:t>
      </w:r>
      <w:proofErr w:type="spellStart"/>
      <w:r w:rsidRPr="00FC670A">
        <w:rPr>
          <w:sz w:val="28"/>
          <w:szCs w:val="28"/>
        </w:rPr>
        <w:t>ул.Пионерская</w:t>
      </w:r>
      <w:proofErr w:type="spellEnd"/>
      <w:r w:rsidRPr="00FC670A">
        <w:rPr>
          <w:sz w:val="28"/>
          <w:szCs w:val="28"/>
        </w:rPr>
        <w:t>.</w:t>
      </w:r>
    </w:p>
    <w:p w:rsidR="001F3CD9" w:rsidRPr="00FC670A" w:rsidRDefault="001F3CD9" w:rsidP="001F3CD9">
      <w:pPr>
        <w:ind w:firstLine="709"/>
        <w:jc w:val="both"/>
        <w:rPr>
          <w:sz w:val="28"/>
          <w:szCs w:val="28"/>
        </w:rPr>
      </w:pPr>
      <w:r w:rsidRPr="00FC670A">
        <w:rPr>
          <w:sz w:val="28"/>
          <w:szCs w:val="28"/>
        </w:rPr>
        <w:t>Начинается масштабная реконструкция по всем новым требованиям краевой дороги въездная группа в город. Ведется проектирование в целях последующего ремонта этой дороги на всем протяжении в черте города (</w:t>
      </w:r>
      <w:proofErr w:type="gramStart"/>
      <w:r w:rsidRPr="00FC670A">
        <w:rPr>
          <w:sz w:val="28"/>
          <w:szCs w:val="28"/>
        </w:rPr>
        <w:t xml:space="preserve">улицы  </w:t>
      </w:r>
      <w:proofErr w:type="spellStart"/>
      <w:r w:rsidRPr="00FC670A">
        <w:rPr>
          <w:sz w:val="28"/>
          <w:szCs w:val="28"/>
        </w:rPr>
        <w:t>Д.Бедного</w:t>
      </w:r>
      <w:proofErr w:type="spellEnd"/>
      <w:proofErr w:type="gramEnd"/>
      <w:r w:rsidRPr="00FC670A">
        <w:rPr>
          <w:sz w:val="28"/>
          <w:szCs w:val="28"/>
        </w:rPr>
        <w:t xml:space="preserve"> и Мира).</w:t>
      </w:r>
    </w:p>
    <w:p w:rsidR="001F3CD9" w:rsidRPr="00FC670A" w:rsidRDefault="001F3CD9" w:rsidP="001F3CD9">
      <w:pPr>
        <w:ind w:firstLine="709"/>
        <w:jc w:val="both"/>
        <w:rPr>
          <w:sz w:val="28"/>
          <w:szCs w:val="28"/>
        </w:rPr>
      </w:pPr>
      <w:r w:rsidRPr="00FC670A">
        <w:rPr>
          <w:sz w:val="28"/>
          <w:szCs w:val="28"/>
        </w:rPr>
        <w:t xml:space="preserve">В целях реализации нацпроекта «Чистая вода» заменено </w:t>
      </w:r>
      <w:smartTag w:uri="urn:schemas-microsoft-com:office:smarttags" w:element="metricconverter">
        <w:smartTagPr>
          <w:attr w:name="ProductID" w:val="12 км"/>
        </w:smartTagPr>
        <w:r w:rsidRPr="00FC670A">
          <w:rPr>
            <w:sz w:val="28"/>
            <w:szCs w:val="28"/>
          </w:rPr>
          <w:t>12 км</w:t>
        </w:r>
      </w:smartTag>
      <w:r w:rsidRPr="00FC670A">
        <w:rPr>
          <w:sz w:val="28"/>
          <w:szCs w:val="28"/>
        </w:rPr>
        <w:t xml:space="preserve"> сетей холодного водоснабжения, объем финансирования 10,4 млн. рублей. </w:t>
      </w:r>
    </w:p>
    <w:p w:rsidR="001F3CD9" w:rsidRPr="00FC670A" w:rsidRDefault="001F3CD9" w:rsidP="001F3CD9">
      <w:pPr>
        <w:ind w:firstLine="709"/>
        <w:jc w:val="both"/>
        <w:rPr>
          <w:sz w:val="28"/>
          <w:szCs w:val="28"/>
        </w:rPr>
      </w:pPr>
      <w:r w:rsidRPr="00FC670A">
        <w:rPr>
          <w:sz w:val="28"/>
          <w:szCs w:val="28"/>
        </w:rPr>
        <w:t xml:space="preserve">Для повышения экологической безопасности в сфере обращения </w:t>
      </w:r>
      <w:r>
        <w:rPr>
          <w:sz w:val="28"/>
          <w:szCs w:val="28"/>
        </w:rPr>
        <w:t xml:space="preserve">                                 </w:t>
      </w:r>
      <w:r w:rsidRPr="00FC670A">
        <w:rPr>
          <w:sz w:val="28"/>
          <w:szCs w:val="28"/>
        </w:rPr>
        <w:t xml:space="preserve">с отходами производства и потребления проводились работы по ликвидации несанкционированных свалок. Полностью </w:t>
      </w:r>
      <w:proofErr w:type="gramStart"/>
      <w:r w:rsidRPr="00FC670A">
        <w:rPr>
          <w:sz w:val="28"/>
          <w:szCs w:val="28"/>
        </w:rPr>
        <w:t>ликвидирована  свалка</w:t>
      </w:r>
      <w:proofErr w:type="gramEnd"/>
      <w:r w:rsidRPr="00FC670A">
        <w:rPr>
          <w:sz w:val="28"/>
          <w:szCs w:val="28"/>
        </w:rPr>
        <w:t xml:space="preserve"> площадью </w:t>
      </w:r>
      <w:r>
        <w:rPr>
          <w:sz w:val="28"/>
          <w:szCs w:val="28"/>
        </w:rPr>
        <w:t xml:space="preserve">                   </w:t>
      </w:r>
      <w:r w:rsidRPr="00FC670A">
        <w:rPr>
          <w:sz w:val="28"/>
          <w:szCs w:val="28"/>
        </w:rPr>
        <w:t xml:space="preserve">5 тыс. кв. м в пос. Северный Петропавловского сельского поселения. Разработан проект рекультивации и на 60% выполнены работы по расчистке свалки </w:t>
      </w:r>
      <w:r>
        <w:rPr>
          <w:sz w:val="28"/>
          <w:szCs w:val="28"/>
        </w:rPr>
        <w:t xml:space="preserve">                        </w:t>
      </w:r>
      <w:r w:rsidRPr="00FC670A">
        <w:rPr>
          <w:sz w:val="28"/>
          <w:szCs w:val="28"/>
        </w:rPr>
        <w:t>пос. Октябрьский. Размер финансирования составил почти 2 млн. рублей. За счет собственных доходов заключен контракт и выполняется разработка проекта рекультивации городского полигона ТКО, эксплуатируемого с 1994 года. Стоимость проектирования составила 11 млн. рублей.</w:t>
      </w:r>
    </w:p>
    <w:p w:rsidR="001F3CD9" w:rsidRPr="00FC670A" w:rsidRDefault="001F3CD9" w:rsidP="001F3CD9">
      <w:pPr>
        <w:ind w:firstLine="709"/>
        <w:jc w:val="both"/>
        <w:rPr>
          <w:sz w:val="28"/>
          <w:szCs w:val="28"/>
        </w:rPr>
      </w:pPr>
      <w:r w:rsidRPr="00FC670A">
        <w:rPr>
          <w:sz w:val="28"/>
          <w:szCs w:val="28"/>
        </w:rPr>
        <w:t>В рамках государственной программы Краснодарского края приобретено и установлено 57 контейнеров для сбора пластика. Приоритетной задачей становится организация раздельного сбора мусора.</w:t>
      </w:r>
    </w:p>
    <w:p w:rsidR="001F3CD9" w:rsidRPr="00FC670A" w:rsidRDefault="001F3CD9" w:rsidP="001F3CD9">
      <w:pPr>
        <w:suppressAutoHyphens/>
        <w:ind w:firstLine="709"/>
        <w:jc w:val="both"/>
        <w:textAlignment w:val="baseline"/>
        <w:rPr>
          <w:sz w:val="28"/>
          <w:szCs w:val="28"/>
        </w:rPr>
      </w:pPr>
      <w:r w:rsidRPr="00FC670A">
        <w:rPr>
          <w:rFonts w:eastAsia="SimSun"/>
          <w:kern w:val="3"/>
          <w:sz w:val="28"/>
          <w:szCs w:val="28"/>
          <w:lang w:eastAsia="zh-CN" w:bidi="hi-IN"/>
        </w:rPr>
        <w:t xml:space="preserve">В целях оперативного реагирования на ситуацию действует круглосуточный телефон «горячей линии» ЕДДС, телефон общественной приемной. Ведется мониторинг средств массовой информации и </w:t>
      </w:r>
      <w:proofErr w:type="spellStart"/>
      <w:r w:rsidRPr="00FC670A">
        <w:rPr>
          <w:rFonts w:eastAsia="SimSun"/>
          <w:kern w:val="3"/>
          <w:sz w:val="28"/>
          <w:szCs w:val="28"/>
          <w:lang w:eastAsia="zh-CN" w:bidi="hi-IN"/>
        </w:rPr>
        <w:t>интернет-ресурсов</w:t>
      </w:r>
      <w:proofErr w:type="spellEnd"/>
      <w:r w:rsidRPr="00FC670A">
        <w:rPr>
          <w:rFonts w:eastAsia="SimSun"/>
          <w:kern w:val="3"/>
          <w:sz w:val="28"/>
          <w:szCs w:val="28"/>
          <w:lang w:eastAsia="zh-CN" w:bidi="hi-IN"/>
        </w:rPr>
        <w:t xml:space="preserve">, на которых жители высказывают свои пожелания и предложения. </w:t>
      </w:r>
      <w:r>
        <w:rPr>
          <w:rFonts w:eastAsia="SimSun"/>
          <w:kern w:val="3"/>
          <w:sz w:val="28"/>
          <w:szCs w:val="28"/>
          <w:lang w:eastAsia="zh-CN" w:bidi="hi-IN"/>
        </w:rPr>
        <w:t xml:space="preserve">                   </w:t>
      </w:r>
      <w:r w:rsidRPr="00FC670A">
        <w:rPr>
          <w:sz w:val="28"/>
          <w:szCs w:val="28"/>
        </w:rPr>
        <w:t xml:space="preserve">На базе единой диспетчерской службы развернут автоматизированный комплекс «Безопасный город». Установлено 205 видеокамер. Функционирует «Система -112», что позволяет оперативно </w:t>
      </w:r>
      <w:proofErr w:type="gramStart"/>
      <w:r w:rsidRPr="00FC670A">
        <w:rPr>
          <w:sz w:val="28"/>
          <w:szCs w:val="28"/>
        </w:rPr>
        <w:t>отрабатывать  и</w:t>
      </w:r>
      <w:proofErr w:type="gramEnd"/>
      <w:r w:rsidRPr="00FC670A">
        <w:rPr>
          <w:sz w:val="28"/>
          <w:szCs w:val="28"/>
        </w:rPr>
        <w:t xml:space="preserve"> координировать работу служб.   Принято 31 тыс. звонков.  </w:t>
      </w:r>
    </w:p>
    <w:p w:rsidR="001F3CD9" w:rsidRPr="00FC670A" w:rsidRDefault="001F3CD9" w:rsidP="001F3CD9">
      <w:pPr>
        <w:suppressAutoHyphens/>
        <w:ind w:firstLine="709"/>
        <w:jc w:val="both"/>
        <w:textAlignment w:val="baseline"/>
        <w:rPr>
          <w:sz w:val="28"/>
          <w:szCs w:val="28"/>
        </w:rPr>
      </w:pPr>
      <w:r w:rsidRPr="00FC670A">
        <w:rPr>
          <w:sz w:val="28"/>
          <w:szCs w:val="28"/>
        </w:rPr>
        <w:t>Организована круглосуточная работа аварийно-спасательной службы. Осуществлено 386 выезда для проведения аварийно-спасательных и других неотложных работ, спасено 30 человека.</w:t>
      </w:r>
    </w:p>
    <w:p w:rsidR="001F3CD9" w:rsidRPr="00FC670A" w:rsidRDefault="001F3CD9" w:rsidP="001F3CD9">
      <w:pPr>
        <w:tabs>
          <w:tab w:val="left" w:pos="964"/>
          <w:tab w:val="left" w:pos="3646"/>
          <w:tab w:val="center" w:pos="5340"/>
        </w:tabs>
        <w:spacing w:line="300" w:lineRule="exact"/>
        <w:ind w:firstLine="709"/>
        <w:jc w:val="both"/>
        <w:rPr>
          <w:sz w:val="28"/>
          <w:szCs w:val="28"/>
        </w:rPr>
      </w:pPr>
      <w:r w:rsidRPr="00FC670A">
        <w:rPr>
          <w:sz w:val="28"/>
          <w:szCs w:val="28"/>
        </w:rPr>
        <w:t xml:space="preserve">На постоянном контроле мониторинг </w:t>
      </w:r>
      <w:proofErr w:type="gramStart"/>
      <w:r w:rsidRPr="00FC670A">
        <w:rPr>
          <w:sz w:val="28"/>
          <w:szCs w:val="28"/>
        </w:rPr>
        <w:t>паводковой  ситуации</w:t>
      </w:r>
      <w:proofErr w:type="gramEnd"/>
      <w:r w:rsidRPr="00FC670A">
        <w:rPr>
          <w:sz w:val="28"/>
          <w:szCs w:val="28"/>
        </w:rPr>
        <w:t xml:space="preserve">. </w:t>
      </w:r>
      <w:r w:rsidRPr="00FC670A">
        <w:rPr>
          <w:rFonts w:eastAsia="Calibri"/>
          <w:sz w:val="28"/>
          <w:szCs w:val="28"/>
          <w:lang w:eastAsia="en-US"/>
        </w:rPr>
        <w:t xml:space="preserve">Проведены аварийно-восстановительные работы по </w:t>
      </w:r>
      <w:proofErr w:type="spellStart"/>
      <w:r w:rsidRPr="00FC670A">
        <w:rPr>
          <w:rFonts w:eastAsia="Calibri"/>
          <w:sz w:val="28"/>
          <w:szCs w:val="28"/>
          <w:lang w:eastAsia="en-US"/>
        </w:rPr>
        <w:t>берегоукреплению</w:t>
      </w:r>
      <w:proofErr w:type="spellEnd"/>
      <w:r w:rsidRPr="00FC670A">
        <w:rPr>
          <w:rFonts w:eastAsia="Calibri"/>
          <w:sz w:val="28"/>
          <w:szCs w:val="28"/>
          <w:lang w:eastAsia="en-US"/>
        </w:rPr>
        <w:t xml:space="preserve"> р. Лаба </w:t>
      </w:r>
      <w:r>
        <w:rPr>
          <w:rFonts w:eastAsia="Calibri"/>
          <w:sz w:val="28"/>
          <w:szCs w:val="28"/>
          <w:lang w:eastAsia="en-US"/>
        </w:rPr>
        <w:t xml:space="preserve">                                                         </w:t>
      </w:r>
      <w:r w:rsidRPr="00FC670A">
        <w:rPr>
          <w:rFonts w:eastAsia="Calibri"/>
          <w:sz w:val="28"/>
          <w:szCs w:val="28"/>
          <w:lang w:eastAsia="en-US"/>
        </w:rPr>
        <w:t>на территории городского поселения,</w:t>
      </w:r>
      <w:r w:rsidRPr="00FC670A">
        <w:rPr>
          <w:sz w:val="28"/>
          <w:szCs w:val="28"/>
        </w:rPr>
        <w:t xml:space="preserve"> в ст. Темиргоевской ведутся работы </w:t>
      </w:r>
      <w:r>
        <w:rPr>
          <w:sz w:val="28"/>
          <w:szCs w:val="28"/>
        </w:rPr>
        <w:t xml:space="preserve">                          </w:t>
      </w:r>
      <w:r w:rsidRPr="00FC670A">
        <w:rPr>
          <w:sz w:val="28"/>
          <w:szCs w:val="28"/>
        </w:rPr>
        <w:t xml:space="preserve">по выполнению капитального ремонта берегозащитного сооружения реки Лаба, реализация мероприятий запланирована на три года 2022- 2024 годы. Данные мероприятия позволят обеспечить безопасность жителей нашего района. </w:t>
      </w:r>
    </w:p>
    <w:p w:rsidR="001F3CD9" w:rsidRPr="00FC670A" w:rsidRDefault="001F3CD9" w:rsidP="001F3CD9">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b/>
          <w:sz w:val="28"/>
          <w:szCs w:val="28"/>
        </w:rPr>
        <w:t>Патриотическое воспитание</w:t>
      </w:r>
      <w:r w:rsidRPr="00FC670A">
        <w:rPr>
          <w:rFonts w:ascii="Times New Roman" w:eastAsia="Times New Roman" w:hAnsi="Times New Roman" w:cs="Times New Roman"/>
          <w:sz w:val="28"/>
          <w:szCs w:val="28"/>
        </w:rPr>
        <w:t xml:space="preserve"> подрастающего поколения первостепенная задача для сохранения будущего нашей страны.</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В поселениях работают 10 военно-патриотических клубов. Создано</w:t>
      </w:r>
      <w:r>
        <w:rPr>
          <w:rFonts w:ascii="Times New Roman" w:eastAsia="Times New Roman" w:hAnsi="Times New Roman" w:cs="Times New Roman"/>
          <w:sz w:val="28"/>
          <w:szCs w:val="28"/>
        </w:rPr>
        <w:t xml:space="preserve">                         </w:t>
      </w:r>
      <w:r w:rsidRPr="00FC670A">
        <w:rPr>
          <w:rFonts w:ascii="Times New Roman" w:eastAsia="Times New Roman" w:hAnsi="Times New Roman" w:cs="Times New Roman"/>
          <w:sz w:val="28"/>
          <w:szCs w:val="28"/>
        </w:rPr>
        <w:t xml:space="preserve"> 3 спортивных казачьих клуба: «Святогор», «Рассвет» и «Муромцы». Последний </w:t>
      </w:r>
      <w:proofErr w:type="gramStart"/>
      <w:r w:rsidRPr="00FC670A">
        <w:rPr>
          <w:rFonts w:ascii="Times New Roman" w:eastAsia="Times New Roman" w:hAnsi="Times New Roman" w:cs="Times New Roman"/>
          <w:sz w:val="28"/>
          <w:szCs w:val="28"/>
        </w:rPr>
        <w:t>клуб  начал</w:t>
      </w:r>
      <w:proofErr w:type="gramEnd"/>
      <w:r w:rsidRPr="00FC670A">
        <w:rPr>
          <w:rFonts w:ascii="Times New Roman" w:eastAsia="Times New Roman" w:hAnsi="Times New Roman" w:cs="Times New Roman"/>
          <w:sz w:val="28"/>
          <w:szCs w:val="28"/>
        </w:rPr>
        <w:t xml:space="preserve"> свою деятельность летом 2022 года под руководством участника специальной военной операции на Украине казака Александра Афанасьева.</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Ключевыми моментами воспитания стали участие подростков и молодежи в акции «Бессмертный полк» в рамках празднования годовщины Великой Победы, высадка ста саженцев яблонь в школе № 1 в год 100-летия героя Советского Союза Владимира Георгиевича Серова, тридцати саженцев кедра</w:t>
      </w:r>
      <w:r>
        <w:rPr>
          <w:rFonts w:ascii="Times New Roman" w:eastAsia="Times New Roman" w:hAnsi="Times New Roman" w:cs="Times New Roman"/>
          <w:sz w:val="28"/>
          <w:szCs w:val="28"/>
        </w:rPr>
        <w:t xml:space="preserve">                  </w:t>
      </w:r>
      <w:r w:rsidRPr="00FC670A">
        <w:rPr>
          <w:rFonts w:ascii="Times New Roman" w:eastAsia="Times New Roman" w:hAnsi="Times New Roman" w:cs="Times New Roman"/>
          <w:sz w:val="28"/>
          <w:szCs w:val="28"/>
        </w:rPr>
        <w:t xml:space="preserve"> в казачьей школе № 9 в память о погибших неизвестных воинах. В день Кубанского казачества торжественно открыты две мемориальные памятные плиты - «Казакам – героям Первой мировой войны» и «Казакам – героям Великой Отечественной войны».</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 xml:space="preserve">Традиционным стало участие волонтеров, отрядов юных </w:t>
      </w:r>
      <w:proofErr w:type="spellStart"/>
      <w:r w:rsidRPr="00FC670A">
        <w:rPr>
          <w:rFonts w:ascii="Times New Roman" w:eastAsia="Times New Roman" w:hAnsi="Times New Roman" w:cs="Times New Roman"/>
          <w:sz w:val="28"/>
          <w:szCs w:val="28"/>
        </w:rPr>
        <w:t>жуковцев</w:t>
      </w:r>
      <w:proofErr w:type="spellEnd"/>
      <w:r w:rsidRPr="00FC670A">
        <w:rPr>
          <w:rFonts w:ascii="Times New Roman" w:eastAsia="Times New Roman" w:hAnsi="Times New Roman" w:cs="Times New Roman"/>
          <w:sz w:val="28"/>
          <w:szCs w:val="28"/>
        </w:rPr>
        <w:t>, школьников из казачьих классов в торжественных акциях «Парад на улице ветерана».</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Воспитанники детских садов, школьники и студенты, молодежь – активные участники патриотических акций, посвященных памятным датам российской истории.</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 xml:space="preserve">Во всех школах района созданы классы казачьей направленности. Сегодня у нас таких 107 классов с охватом более двух тысяч школьников, 16 групп </w:t>
      </w:r>
      <w:r>
        <w:rPr>
          <w:rFonts w:ascii="Times New Roman" w:eastAsia="Times New Roman" w:hAnsi="Times New Roman" w:cs="Times New Roman"/>
          <w:sz w:val="28"/>
          <w:szCs w:val="28"/>
        </w:rPr>
        <w:t xml:space="preserve">                            </w:t>
      </w:r>
      <w:r w:rsidRPr="00FC670A">
        <w:rPr>
          <w:rFonts w:ascii="Times New Roman" w:eastAsia="Times New Roman" w:hAnsi="Times New Roman" w:cs="Times New Roman"/>
          <w:sz w:val="28"/>
          <w:szCs w:val="28"/>
        </w:rPr>
        <w:t xml:space="preserve">в детских садах с численностью 310 воспитанников, 31 группа в учреждениях дополнительного образования, в которых занимаются 339 учащихся. Детский сад № 30, школы № 9 и 19 имеют региональный статус «Казачье общеобразовательное учреждение». В районе работает </w:t>
      </w:r>
      <w:proofErr w:type="spellStart"/>
      <w:r w:rsidRPr="00FC670A">
        <w:rPr>
          <w:rFonts w:ascii="Times New Roman" w:eastAsia="Times New Roman" w:hAnsi="Times New Roman" w:cs="Times New Roman"/>
          <w:sz w:val="28"/>
          <w:szCs w:val="28"/>
        </w:rPr>
        <w:t>Курганинский</w:t>
      </w:r>
      <w:proofErr w:type="spellEnd"/>
      <w:r w:rsidRPr="00FC670A">
        <w:rPr>
          <w:rFonts w:ascii="Times New Roman" w:eastAsia="Times New Roman" w:hAnsi="Times New Roman" w:cs="Times New Roman"/>
          <w:sz w:val="28"/>
          <w:szCs w:val="28"/>
        </w:rPr>
        <w:t xml:space="preserve"> казачий кадетский корпус, в нем обучаются 167 кадетов.</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 xml:space="preserve">В спецоперации по защите Донбасса приняли участие 36 казаков-добровольцев. В казачьей школе № 19 открыта «Парта Героя» </w:t>
      </w:r>
      <w:proofErr w:type="spellStart"/>
      <w:r w:rsidRPr="00FC670A">
        <w:rPr>
          <w:rFonts w:ascii="Times New Roman" w:eastAsia="Times New Roman" w:hAnsi="Times New Roman" w:cs="Times New Roman"/>
          <w:sz w:val="28"/>
          <w:szCs w:val="28"/>
        </w:rPr>
        <w:t>Кучерова</w:t>
      </w:r>
      <w:proofErr w:type="spellEnd"/>
      <w:r w:rsidRPr="00FC670A">
        <w:rPr>
          <w:rFonts w:ascii="Times New Roman" w:eastAsia="Times New Roman" w:hAnsi="Times New Roman" w:cs="Times New Roman"/>
          <w:sz w:val="28"/>
          <w:szCs w:val="28"/>
        </w:rPr>
        <w:t xml:space="preserve"> Алексея Николаевича, погибшего в зоне специальной военной операции. Именно Алексей Кучеров стал первым руководителем местного отделения </w:t>
      </w:r>
      <w:proofErr w:type="spellStart"/>
      <w:r w:rsidRPr="00FC670A">
        <w:rPr>
          <w:rFonts w:ascii="Times New Roman" w:eastAsia="Times New Roman" w:hAnsi="Times New Roman" w:cs="Times New Roman"/>
          <w:sz w:val="28"/>
          <w:szCs w:val="28"/>
        </w:rPr>
        <w:t>Юнармии</w:t>
      </w:r>
      <w:proofErr w:type="spellEnd"/>
      <w:r w:rsidRPr="00FC670A">
        <w:rPr>
          <w:rFonts w:ascii="Times New Roman" w:eastAsia="Times New Roman" w:hAnsi="Times New Roman" w:cs="Times New Roman"/>
          <w:sz w:val="28"/>
          <w:szCs w:val="28"/>
        </w:rPr>
        <w:t xml:space="preserve">. Юнармейское движение продолжает активно развиваться. В его ряды вступило уже более трехсот пятидесяти подростков. С целью поощрения особо отличившихся юнармейцев приобретено и торжественно вручено 17 комплектов формы. </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За активную патриотическую работу юные поисковики отряда «</w:t>
      </w:r>
      <w:proofErr w:type="gramStart"/>
      <w:r w:rsidRPr="00FC670A">
        <w:rPr>
          <w:rFonts w:ascii="Times New Roman" w:eastAsia="Times New Roman" w:hAnsi="Times New Roman" w:cs="Times New Roman"/>
          <w:sz w:val="28"/>
          <w:szCs w:val="28"/>
        </w:rPr>
        <w:t>Луч»</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FC670A">
        <w:rPr>
          <w:rFonts w:ascii="Times New Roman" w:eastAsia="Times New Roman" w:hAnsi="Times New Roman" w:cs="Times New Roman"/>
          <w:sz w:val="28"/>
          <w:szCs w:val="28"/>
        </w:rPr>
        <w:t xml:space="preserve"> ст. Петропавловской поощрены поездкой в г. Волгоград на V межрегиональный слет «Поисковик-2022», посвященный 80-летию Победы в Сталинградской битве.   В международного конкурса творческих работ «Нам доверена </w:t>
      </w:r>
      <w:proofErr w:type="gramStart"/>
      <w:r w:rsidRPr="00FC670A">
        <w:rPr>
          <w:rFonts w:ascii="Times New Roman" w:eastAsia="Times New Roman" w:hAnsi="Times New Roman" w:cs="Times New Roman"/>
          <w:sz w:val="28"/>
          <w:szCs w:val="28"/>
        </w:rPr>
        <w:t xml:space="preserve">память»   </w:t>
      </w:r>
      <w:proofErr w:type="gramEnd"/>
      <w:r w:rsidRPr="00FC670A">
        <w:rPr>
          <w:rFonts w:ascii="Times New Roman" w:eastAsia="Times New Roman" w:hAnsi="Times New Roman" w:cs="Times New Roman"/>
          <w:sz w:val="28"/>
          <w:szCs w:val="28"/>
        </w:rPr>
        <w:t>юный поисковик Юлия Лопатина заняла 2 место в номинации «Без срока давности».</w:t>
      </w:r>
    </w:p>
    <w:p w:rsidR="001F3CD9"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 xml:space="preserve">Военно-патриотический казачий клуб центра детского творчества </w:t>
      </w:r>
      <w:r>
        <w:rPr>
          <w:rFonts w:ascii="Times New Roman" w:eastAsia="Times New Roman" w:hAnsi="Times New Roman" w:cs="Times New Roman"/>
          <w:sz w:val="28"/>
          <w:szCs w:val="28"/>
        </w:rPr>
        <w:t xml:space="preserve">                            </w:t>
      </w:r>
      <w:r w:rsidRPr="00FC670A">
        <w:rPr>
          <w:rFonts w:ascii="Times New Roman" w:eastAsia="Times New Roman" w:hAnsi="Times New Roman" w:cs="Times New Roman"/>
          <w:sz w:val="28"/>
          <w:szCs w:val="28"/>
        </w:rPr>
        <w:t xml:space="preserve">г. Курганинска «Взвод почетного караула им. Александра Радченко» занял </w:t>
      </w:r>
      <w:r>
        <w:rPr>
          <w:rFonts w:ascii="Times New Roman" w:eastAsia="Times New Roman" w:hAnsi="Times New Roman" w:cs="Times New Roman"/>
          <w:sz w:val="28"/>
          <w:szCs w:val="28"/>
        </w:rPr>
        <w:t xml:space="preserve">                          </w:t>
      </w:r>
      <w:r w:rsidRPr="00FC670A">
        <w:rPr>
          <w:rFonts w:ascii="Times New Roman" w:eastAsia="Times New Roman" w:hAnsi="Times New Roman" w:cs="Times New Roman"/>
          <w:sz w:val="28"/>
          <w:szCs w:val="28"/>
        </w:rPr>
        <w:t>3 место в краевом конкурсе военно-патриотических отрядов Пост №1.</w:t>
      </w:r>
    </w:p>
    <w:p w:rsidR="001F3CD9" w:rsidRPr="00FC670A" w:rsidRDefault="001F3CD9" w:rsidP="001F3CD9">
      <w:pPr>
        <w:pStyle w:val="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Коллектив центральной районной библиотеки стал победителем в краевом конкурсе оборонно-массовой и военно-патриотической работы памяти маршала Жукова в номинации «Государственные и муниципальные учреждения культуры».</w:t>
      </w:r>
    </w:p>
    <w:p w:rsidR="001F3CD9" w:rsidRPr="00FC670A" w:rsidRDefault="001F3CD9" w:rsidP="001F3CD9">
      <w:pPr>
        <w:pStyle w:val="11"/>
        <w:ind w:firstLine="708"/>
        <w:jc w:val="both"/>
        <w:rPr>
          <w:rFonts w:ascii="Times New Roman" w:eastAsia="Times New Roman" w:hAnsi="Times New Roman" w:cs="Times New Roman"/>
          <w:sz w:val="28"/>
          <w:szCs w:val="28"/>
        </w:rPr>
      </w:pPr>
      <w:r w:rsidRPr="00FC670A">
        <w:rPr>
          <w:rFonts w:ascii="Times New Roman" w:eastAsia="Times New Roman" w:hAnsi="Times New Roman" w:cs="Times New Roman"/>
          <w:sz w:val="28"/>
          <w:szCs w:val="28"/>
        </w:rPr>
        <w:t xml:space="preserve">Патриотизм - это любовь к Родине, преданность своему Отечеству стремление служить его интересам и готовность к его защите. Сохранение исторической Памяти, уважительное отношение не только к </w:t>
      </w:r>
      <w:proofErr w:type="gramStart"/>
      <w:r w:rsidRPr="00FC670A">
        <w:rPr>
          <w:rFonts w:ascii="Times New Roman" w:eastAsia="Times New Roman" w:hAnsi="Times New Roman" w:cs="Times New Roman"/>
          <w:sz w:val="28"/>
          <w:szCs w:val="28"/>
        </w:rPr>
        <w:t xml:space="preserve">прошлому,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FC670A">
        <w:rPr>
          <w:rFonts w:ascii="Times New Roman" w:eastAsia="Times New Roman" w:hAnsi="Times New Roman" w:cs="Times New Roman"/>
          <w:sz w:val="28"/>
          <w:szCs w:val="28"/>
        </w:rPr>
        <w:t>но и настоящему - девиз настоящих патриотов, которых в нашем районе воспитывают с раннего детства.</w:t>
      </w:r>
    </w:p>
    <w:p w:rsidR="001F3CD9" w:rsidRPr="00FC670A" w:rsidRDefault="001F3CD9" w:rsidP="001F3CD9">
      <w:pPr>
        <w:pStyle w:val="11"/>
        <w:ind w:firstLine="709"/>
        <w:jc w:val="both"/>
        <w:rPr>
          <w:rFonts w:ascii="Times New Roman" w:eastAsia="Times New Roman" w:hAnsi="Times New Roman" w:cs="Times New Roman"/>
          <w:color w:val="auto"/>
          <w:sz w:val="28"/>
          <w:szCs w:val="28"/>
        </w:rPr>
      </w:pPr>
      <w:r w:rsidRPr="00FC670A">
        <w:rPr>
          <w:rFonts w:ascii="Times New Roman" w:eastAsia="Times New Roman" w:hAnsi="Times New Roman" w:cs="Times New Roman"/>
          <w:color w:val="auto"/>
          <w:sz w:val="28"/>
          <w:szCs w:val="28"/>
        </w:rPr>
        <w:t xml:space="preserve">Подводя итоги хочу выразить благодарность Губернатору Краснодарского края Кондратьеву Вениамину Ивановичу, председателю Законодательного Собрания края </w:t>
      </w:r>
      <w:proofErr w:type="spellStart"/>
      <w:r w:rsidRPr="00FC670A">
        <w:rPr>
          <w:rFonts w:ascii="Times New Roman" w:eastAsia="Times New Roman" w:hAnsi="Times New Roman" w:cs="Times New Roman"/>
          <w:color w:val="auto"/>
          <w:sz w:val="28"/>
          <w:szCs w:val="28"/>
        </w:rPr>
        <w:t>Бурлачко</w:t>
      </w:r>
      <w:proofErr w:type="spellEnd"/>
      <w:r w:rsidRPr="00FC670A">
        <w:rPr>
          <w:rFonts w:ascii="Times New Roman" w:eastAsia="Times New Roman" w:hAnsi="Times New Roman" w:cs="Times New Roman"/>
          <w:color w:val="auto"/>
          <w:sz w:val="28"/>
          <w:szCs w:val="28"/>
        </w:rPr>
        <w:t xml:space="preserve"> Юрию Александровичу за понимание и поддержку, совместную плодотворную работу в минувшем году. </w:t>
      </w:r>
    </w:p>
    <w:p w:rsidR="001F3CD9" w:rsidRPr="00FC670A" w:rsidRDefault="001F3CD9" w:rsidP="001F3CD9">
      <w:pPr>
        <w:pStyle w:val="11"/>
        <w:ind w:firstLine="709"/>
        <w:jc w:val="both"/>
        <w:rPr>
          <w:rFonts w:ascii="Times New Roman" w:eastAsia="Times New Roman" w:hAnsi="Times New Roman" w:cs="Times New Roman"/>
          <w:color w:val="auto"/>
          <w:sz w:val="28"/>
          <w:szCs w:val="28"/>
        </w:rPr>
      </w:pPr>
      <w:r w:rsidRPr="00FC670A">
        <w:rPr>
          <w:rFonts w:ascii="Times New Roman" w:eastAsia="Times New Roman" w:hAnsi="Times New Roman" w:cs="Times New Roman"/>
          <w:color w:val="auto"/>
          <w:sz w:val="28"/>
          <w:szCs w:val="28"/>
        </w:rPr>
        <w:t xml:space="preserve">Отдельно хотелось поблагодарить депутата Государственной Думы Дорошенко Андрея Николаевича и депутата Законодательного собрания Краснодарского края Галенко Александра Петровича за конструктивное взаимодействие, совместное решение социально-значимых задач. </w:t>
      </w:r>
    </w:p>
    <w:p w:rsidR="001F3CD9" w:rsidRPr="00FC670A" w:rsidRDefault="001F3CD9" w:rsidP="001F3CD9">
      <w:pPr>
        <w:pStyle w:val="11"/>
        <w:ind w:firstLine="709"/>
        <w:jc w:val="both"/>
        <w:rPr>
          <w:rFonts w:ascii="Times New Roman" w:eastAsia="Times New Roman" w:hAnsi="Times New Roman" w:cs="Times New Roman"/>
          <w:color w:val="auto"/>
          <w:sz w:val="28"/>
          <w:szCs w:val="28"/>
        </w:rPr>
      </w:pPr>
      <w:r w:rsidRPr="00FC670A">
        <w:rPr>
          <w:rFonts w:ascii="Times New Roman" w:eastAsia="Times New Roman" w:hAnsi="Times New Roman" w:cs="Times New Roman"/>
          <w:color w:val="auto"/>
          <w:sz w:val="28"/>
          <w:szCs w:val="28"/>
        </w:rPr>
        <w:t xml:space="preserve">Только совместными усилиями мы должны сделать все возможное </w:t>
      </w:r>
      <w:r>
        <w:rPr>
          <w:rFonts w:ascii="Times New Roman" w:eastAsia="Times New Roman" w:hAnsi="Times New Roman" w:cs="Times New Roman"/>
          <w:color w:val="auto"/>
          <w:sz w:val="28"/>
          <w:szCs w:val="28"/>
        </w:rPr>
        <w:t xml:space="preserve">                         </w:t>
      </w:r>
      <w:r w:rsidRPr="00FC670A">
        <w:rPr>
          <w:rFonts w:ascii="Times New Roman" w:eastAsia="Times New Roman" w:hAnsi="Times New Roman" w:cs="Times New Roman"/>
          <w:color w:val="auto"/>
          <w:sz w:val="28"/>
          <w:szCs w:val="28"/>
        </w:rPr>
        <w:t>для качественного улучшения жизни наших жителей, сохранения стабильности и уверенности в завтрашнем дне.</w:t>
      </w:r>
    </w:p>
    <w:p w:rsidR="001F3CD9" w:rsidRPr="00FC670A" w:rsidRDefault="001F3CD9" w:rsidP="001F3CD9">
      <w:pPr>
        <w:pStyle w:val="11"/>
        <w:ind w:firstLine="709"/>
        <w:jc w:val="both"/>
        <w:rPr>
          <w:rFonts w:ascii="Times New Roman" w:eastAsia="Times New Roman" w:hAnsi="Times New Roman" w:cs="Times New Roman"/>
          <w:color w:val="auto"/>
          <w:sz w:val="28"/>
          <w:szCs w:val="28"/>
        </w:rPr>
      </w:pPr>
      <w:r w:rsidRPr="00FC670A">
        <w:rPr>
          <w:rFonts w:ascii="Times New Roman" w:eastAsia="Times New Roman" w:hAnsi="Times New Roman" w:cs="Times New Roman"/>
          <w:color w:val="auto"/>
          <w:sz w:val="28"/>
          <w:szCs w:val="28"/>
        </w:rPr>
        <w:t xml:space="preserve">Считаю, что совместными усилиями депутатов, актива, руководителей </w:t>
      </w:r>
      <w:proofErr w:type="gramStart"/>
      <w:r w:rsidRPr="00FC670A">
        <w:rPr>
          <w:rFonts w:ascii="Times New Roman" w:eastAsia="Times New Roman" w:hAnsi="Times New Roman" w:cs="Times New Roman"/>
          <w:color w:val="auto"/>
          <w:sz w:val="28"/>
          <w:szCs w:val="28"/>
        </w:rPr>
        <w:t>предприятий,  жителей</w:t>
      </w:r>
      <w:proofErr w:type="gramEnd"/>
      <w:r w:rsidRPr="00FC670A">
        <w:rPr>
          <w:rFonts w:ascii="Times New Roman" w:eastAsia="Times New Roman" w:hAnsi="Times New Roman" w:cs="Times New Roman"/>
          <w:color w:val="auto"/>
          <w:sz w:val="28"/>
          <w:szCs w:val="28"/>
        </w:rPr>
        <w:t xml:space="preserve"> района все наши планы станут реальностью.</w:t>
      </w:r>
    </w:p>
    <w:p w:rsidR="001F3CD9" w:rsidRPr="00FC670A" w:rsidRDefault="001F3CD9" w:rsidP="001F3CD9">
      <w:pPr>
        <w:pStyle w:val="11"/>
        <w:ind w:firstLine="709"/>
        <w:jc w:val="both"/>
        <w:rPr>
          <w:rFonts w:ascii="Times New Roman" w:eastAsia="Times New Roman" w:hAnsi="Times New Roman" w:cs="Times New Roman"/>
          <w:color w:val="auto"/>
          <w:sz w:val="28"/>
          <w:szCs w:val="28"/>
        </w:rPr>
      </w:pPr>
      <w:r w:rsidRPr="00FC670A">
        <w:rPr>
          <w:rFonts w:ascii="Times New Roman" w:eastAsia="Times New Roman" w:hAnsi="Times New Roman" w:cs="Times New Roman"/>
          <w:color w:val="auto"/>
          <w:sz w:val="28"/>
          <w:szCs w:val="28"/>
        </w:rPr>
        <w:t>Уверен, мы справимся со всеми поставленными задачами</w:t>
      </w:r>
      <w:r w:rsidRPr="00FC670A">
        <w:rPr>
          <w:rFonts w:ascii="Times New Roman" w:hAnsi="Times New Roman" w:cs="Times New Roman"/>
          <w:color w:val="auto"/>
          <w:sz w:val="28"/>
          <w:szCs w:val="28"/>
        </w:rPr>
        <w:t xml:space="preserve"> на благо района, нашей родной Кубани и Великой России!</w:t>
      </w:r>
    </w:p>
    <w:p w:rsidR="001F3CD9" w:rsidRPr="008F329A" w:rsidRDefault="001F3CD9" w:rsidP="001F3CD9">
      <w:pPr>
        <w:pStyle w:val="11"/>
        <w:ind w:firstLine="708"/>
        <w:jc w:val="both"/>
        <w:rPr>
          <w:rFonts w:ascii="Times New Roman" w:eastAsia="Times New Roman" w:hAnsi="Times New Roman" w:cs="Times New Roman"/>
          <w:color w:val="auto"/>
          <w:sz w:val="28"/>
          <w:szCs w:val="28"/>
        </w:rPr>
      </w:pPr>
    </w:p>
    <w:p w:rsidR="001F3CD9" w:rsidRDefault="001F3CD9" w:rsidP="005F0AEE">
      <w:pPr>
        <w:shd w:val="clear" w:color="auto" w:fill="FFFFFF"/>
        <w:jc w:val="both"/>
        <w:rPr>
          <w:color w:val="333333"/>
          <w:sz w:val="28"/>
          <w:szCs w:val="28"/>
          <w:shd w:val="clear" w:color="auto" w:fill="FFFFFF"/>
        </w:rPr>
      </w:pPr>
    </w:p>
    <w:p w:rsidR="00E05917" w:rsidRDefault="00E05917" w:rsidP="005F0AEE">
      <w:pPr>
        <w:shd w:val="clear" w:color="auto" w:fill="FFFFFF"/>
        <w:jc w:val="both"/>
        <w:rPr>
          <w:color w:val="333333"/>
          <w:sz w:val="28"/>
          <w:szCs w:val="28"/>
          <w:shd w:val="clear" w:color="auto" w:fill="FFFFFF"/>
        </w:rPr>
      </w:pPr>
    </w:p>
    <w:p w:rsidR="00D0741B" w:rsidRDefault="001C2758" w:rsidP="005F0AEE">
      <w:pPr>
        <w:shd w:val="clear" w:color="auto" w:fill="FFFFFF"/>
        <w:jc w:val="both"/>
        <w:rPr>
          <w:sz w:val="28"/>
          <w:szCs w:val="28"/>
          <w:shd w:val="clear" w:color="auto" w:fill="FFFFFF"/>
        </w:rPr>
      </w:pPr>
      <w:r w:rsidRPr="00D0741B">
        <w:rPr>
          <w:sz w:val="28"/>
          <w:szCs w:val="28"/>
          <w:shd w:val="clear" w:color="auto" w:fill="FFFFFF"/>
        </w:rPr>
        <w:t xml:space="preserve">Глава муниципального образования </w:t>
      </w:r>
    </w:p>
    <w:p w:rsidR="00E05917" w:rsidRDefault="001C2758" w:rsidP="005F0AEE">
      <w:pPr>
        <w:shd w:val="clear" w:color="auto" w:fill="FFFFFF"/>
        <w:jc w:val="both"/>
        <w:rPr>
          <w:sz w:val="28"/>
          <w:szCs w:val="28"/>
          <w:shd w:val="clear" w:color="auto" w:fill="FFFFFF"/>
        </w:rPr>
      </w:pPr>
      <w:proofErr w:type="spellStart"/>
      <w:r w:rsidRPr="00D0741B">
        <w:rPr>
          <w:sz w:val="28"/>
          <w:szCs w:val="28"/>
          <w:shd w:val="clear" w:color="auto" w:fill="FFFFFF"/>
        </w:rPr>
        <w:t>Курганинский</w:t>
      </w:r>
      <w:proofErr w:type="spellEnd"/>
      <w:r w:rsidRPr="00D0741B">
        <w:rPr>
          <w:sz w:val="28"/>
          <w:szCs w:val="28"/>
          <w:shd w:val="clear" w:color="auto" w:fill="FFFFFF"/>
        </w:rPr>
        <w:t xml:space="preserve"> район </w:t>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D0741B">
        <w:rPr>
          <w:sz w:val="28"/>
          <w:szCs w:val="28"/>
          <w:shd w:val="clear" w:color="auto" w:fill="FFFFFF"/>
        </w:rPr>
        <w:tab/>
      </w:r>
      <w:r w:rsidR="001B3562">
        <w:rPr>
          <w:sz w:val="28"/>
          <w:szCs w:val="28"/>
          <w:shd w:val="clear" w:color="auto" w:fill="FFFFFF"/>
        </w:rPr>
        <w:t xml:space="preserve">       </w:t>
      </w:r>
      <w:r w:rsidR="00D0741B">
        <w:rPr>
          <w:sz w:val="28"/>
          <w:szCs w:val="28"/>
          <w:shd w:val="clear" w:color="auto" w:fill="FFFFFF"/>
        </w:rPr>
        <w:t xml:space="preserve">А.Н. </w:t>
      </w:r>
      <w:proofErr w:type="spellStart"/>
      <w:r w:rsidR="00D0741B">
        <w:rPr>
          <w:sz w:val="28"/>
          <w:szCs w:val="28"/>
          <w:shd w:val="clear" w:color="auto" w:fill="FFFFFF"/>
        </w:rPr>
        <w:t>Ворушилин</w:t>
      </w:r>
      <w:proofErr w:type="spellEnd"/>
    </w:p>
    <w:sectPr w:rsidR="00E05917" w:rsidSect="00D02BE9">
      <w:pgSz w:w="11906" w:h="16838"/>
      <w:pgMar w:top="1134" w:right="56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roid Sans Fallback">
    <w:altName w:val="Times New Roman"/>
    <w:charset w:val="00"/>
    <w:family w:val="auto"/>
    <w:pitch w:val="variable"/>
  </w:font>
  <w:font w:name="DejaVu Sans">
    <w:panose1 w:val="020B0603030804020204"/>
    <w:charset w:val="CC"/>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341A1"/>
    <w:multiLevelType w:val="hybridMultilevel"/>
    <w:tmpl w:val="E4148F08"/>
    <w:lvl w:ilvl="0" w:tplc="2D5EC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6C"/>
    <w:rsid w:val="00002D20"/>
    <w:rsid w:val="00012C3C"/>
    <w:rsid w:val="00016B21"/>
    <w:rsid w:val="00026997"/>
    <w:rsid w:val="000476AA"/>
    <w:rsid w:val="00054B2F"/>
    <w:rsid w:val="00065D17"/>
    <w:rsid w:val="00067B7B"/>
    <w:rsid w:val="000714A5"/>
    <w:rsid w:val="00071778"/>
    <w:rsid w:val="0007482E"/>
    <w:rsid w:val="00085224"/>
    <w:rsid w:val="0009270F"/>
    <w:rsid w:val="000A60BC"/>
    <w:rsid w:val="000B13DA"/>
    <w:rsid w:val="000B5312"/>
    <w:rsid w:val="000C2EA6"/>
    <w:rsid w:val="000E0A24"/>
    <w:rsid w:val="000E4D31"/>
    <w:rsid w:val="0010131B"/>
    <w:rsid w:val="00111B80"/>
    <w:rsid w:val="00122BC6"/>
    <w:rsid w:val="00125882"/>
    <w:rsid w:val="001641C9"/>
    <w:rsid w:val="001830B1"/>
    <w:rsid w:val="00193300"/>
    <w:rsid w:val="00196FDD"/>
    <w:rsid w:val="00197414"/>
    <w:rsid w:val="001974DA"/>
    <w:rsid w:val="001A0D80"/>
    <w:rsid w:val="001A2FCF"/>
    <w:rsid w:val="001A6FB7"/>
    <w:rsid w:val="001B3562"/>
    <w:rsid w:val="001C2758"/>
    <w:rsid w:val="001D205D"/>
    <w:rsid w:val="001D44D2"/>
    <w:rsid w:val="001D5299"/>
    <w:rsid w:val="001F3CD9"/>
    <w:rsid w:val="002018AA"/>
    <w:rsid w:val="002033CF"/>
    <w:rsid w:val="002035DD"/>
    <w:rsid w:val="00214567"/>
    <w:rsid w:val="0023060C"/>
    <w:rsid w:val="002311B1"/>
    <w:rsid w:val="00243170"/>
    <w:rsid w:val="002433C4"/>
    <w:rsid w:val="00247C34"/>
    <w:rsid w:val="00247C88"/>
    <w:rsid w:val="00271AE0"/>
    <w:rsid w:val="002736B0"/>
    <w:rsid w:val="00282669"/>
    <w:rsid w:val="002870BB"/>
    <w:rsid w:val="002A5EA4"/>
    <w:rsid w:val="002B3C9B"/>
    <w:rsid w:val="002B61CB"/>
    <w:rsid w:val="002E1A96"/>
    <w:rsid w:val="002E5814"/>
    <w:rsid w:val="002F5EF2"/>
    <w:rsid w:val="00300EC1"/>
    <w:rsid w:val="00311515"/>
    <w:rsid w:val="003145CC"/>
    <w:rsid w:val="00315B76"/>
    <w:rsid w:val="003413D8"/>
    <w:rsid w:val="00353D7C"/>
    <w:rsid w:val="00381D76"/>
    <w:rsid w:val="00386256"/>
    <w:rsid w:val="003901B4"/>
    <w:rsid w:val="003B4984"/>
    <w:rsid w:val="003B56C7"/>
    <w:rsid w:val="003B5951"/>
    <w:rsid w:val="003B6E06"/>
    <w:rsid w:val="003C1FB3"/>
    <w:rsid w:val="003D2F92"/>
    <w:rsid w:val="003D524F"/>
    <w:rsid w:val="003F4629"/>
    <w:rsid w:val="003F67FD"/>
    <w:rsid w:val="00405532"/>
    <w:rsid w:val="00415FFC"/>
    <w:rsid w:val="00425340"/>
    <w:rsid w:val="00435139"/>
    <w:rsid w:val="00441E9E"/>
    <w:rsid w:val="00452E76"/>
    <w:rsid w:val="004965F2"/>
    <w:rsid w:val="00496F1D"/>
    <w:rsid w:val="004B2F67"/>
    <w:rsid w:val="004C201E"/>
    <w:rsid w:val="004C4766"/>
    <w:rsid w:val="004F0EF4"/>
    <w:rsid w:val="00512B5D"/>
    <w:rsid w:val="005335DA"/>
    <w:rsid w:val="00533F46"/>
    <w:rsid w:val="0056593B"/>
    <w:rsid w:val="0058771A"/>
    <w:rsid w:val="00587944"/>
    <w:rsid w:val="00590B81"/>
    <w:rsid w:val="0059273D"/>
    <w:rsid w:val="005A2D28"/>
    <w:rsid w:val="005A7581"/>
    <w:rsid w:val="005C1769"/>
    <w:rsid w:val="005D5B30"/>
    <w:rsid w:val="005D5FED"/>
    <w:rsid w:val="005E09EE"/>
    <w:rsid w:val="005F0AEE"/>
    <w:rsid w:val="005F2F96"/>
    <w:rsid w:val="005F76E2"/>
    <w:rsid w:val="0060730E"/>
    <w:rsid w:val="00626BD2"/>
    <w:rsid w:val="00646398"/>
    <w:rsid w:val="00647267"/>
    <w:rsid w:val="00651271"/>
    <w:rsid w:val="006521D2"/>
    <w:rsid w:val="0065428F"/>
    <w:rsid w:val="00655B0B"/>
    <w:rsid w:val="00683D73"/>
    <w:rsid w:val="00695C14"/>
    <w:rsid w:val="006B213D"/>
    <w:rsid w:val="006B2DCB"/>
    <w:rsid w:val="006B6515"/>
    <w:rsid w:val="006C275A"/>
    <w:rsid w:val="006C3841"/>
    <w:rsid w:val="006D73C3"/>
    <w:rsid w:val="00713F32"/>
    <w:rsid w:val="0072006F"/>
    <w:rsid w:val="00740D69"/>
    <w:rsid w:val="00742851"/>
    <w:rsid w:val="00746D0E"/>
    <w:rsid w:val="0078063E"/>
    <w:rsid w:val="00792BF2"/>
    <w:rsid w:val="007A5DAD"/>
    <w:rsid w:val="007A61D3"/>
    <w:rsid w:val="007B1481"/>
    <w:rsid w:val="007C38B0"/>
    <w:rsid w:val="007C5C6D"/>
    <w:rsid w:val="007D2D0D"/>
    <w:rsid w:val="007D5EE7"/>
    <w:rsid w:val="0081046C"/>
    <w:rsid w:val="008129CD"/>
    <w:rsid w:val="008175AD"/>
    <w:rsid w:val="00836A6A"/>
    <w:rsid w:val="0086240B"/>
    <w:rsid w:val="00874896"/>
    <w:rsid w:val="008819BF"/>
    <w:rsid w:val="00881DC0"/>
    <w:rsid w:val="00882178"/>
    <w:rsid w:val="008A2DE0"/>
    <w:rsid w:val="008A76AD"/>
    <w:rsid w:val="008B6E78"/>
    <w:rsid w:val="008B7C3B"/>
    <w:rsid w:val="008C0554"/>
    <w:rsid w:val="008C100D"/>
    <w:rsid w:val="008C2D4F"/>
    <w:rsid w:val="008C3E97"/>
    <w:rsid w:val="008D0040"/>
    <w:rsid w:val="008D23D4"/>
    <w:rsid w:val="008D3E54"/>
    <w:rsid w:val="008E0FB5"/>
    <w:rsid w:val="008E19FA"/>
    <w:rsid w:val="008E4D34"/>
    <w:rsid w:val="008F329A"/>
    <w:rsid w:val="00910BB9"/>
    <w:rsid w:val="00914423"/>
    <w:rsid w:val="00921ECC"/>
    <w:rsid w:val="00924D10"/>
    <w:rsid w:val="00945D7F"/>
    <w:rsid w:val="00957D65"/>
    <w:rsid w:val="00962FD4"/>
    <w:rsid w:val="00971C03"/>
    <w:rsid w:val="00977194"/>
    <w:rsid w:val="009820C8"/>
    <w:rsid w:val="00987441"/>
    <w:rsid w:val="009934C2"/>
    <w:rsid w:val="00993581"/>
    <w:rsid w:val="009B1212"/>
    <w:rsid w:val="009B1387"/>
    <w:rsid w:val="009B13EB"/>
    <w:rsid w:val="009C479C"/>
    <w:rsid w:val="009D43B7"/>
    <w:rsid w:val="009E51CD"/>
    <w:rsid w:val="00A25A97"/>
    <w:rsid w:val="00A30808"/>
    <w:rsid w:val="00A32C14"/>
    <w:rsid w:val="00A43BE6"/>
    <w:rsid w:val="00A43CD4"/>
    <w:rsid w:val="00A61AD9"/>
    <w:rsid w:val="00A61B32"/>
    <w:rsid w:val="00A640F3"/>
    <w:rsid w:val="00A67EC5"/>
    <w:rsid w:val="00A71FBD"/>
    <w:rsid w:val="00AA6D77"/>
    <w:rsid w:val="00AA7739"/>
    <w:rsid w:val="00AB4E28"/>
    <w:rsid w:val="00AB5D7E"/>
    <w:rsid w:val="00AC6284"/>
    <w:rsid w:val="00AE65C0"/>
    <w:rsid w:val="00AF5E98"/>
    <w:rsid w:val="00AF605E"/>
    <w:rsid w:val="00B028DA"/>
    <w:rsid w:val="00B028DE"/>
    <w:rsid w:val="00B12124"/>
    <w:rsid w:val="00B129FA"/>
    <w:rsid w:val="00B14C65"/>
    <w:rsid w:val="00B162B8"/>
    <w:rsid w:val="00B16597"/>
    <w:rsid w:val="00B25ED9"/>
    <w:rsid w:val="00B42769"/>
    <w:rsid w:val="00B44D91"/>
    <w:rsid w:val="00B63794"/>
    <w:rsid w:val="00B7574E"/>
    <w:rsid w:val="00B80F10"/>
    <w:rsid w:val="00B83DC1"/>
    <w:rsid w:val="00B847EC"/>
    <w:rsid w:val="00B87E54"/>
    <w:rsid w:val="00B92577"/>
    <w:rsid w:val="00BA5D2C"/>
    <w:rsid w:val="00BA7837"/>
    <w:rsid w:val="00BB01AD"/>
    <w:rsid w:val="00BC6C1C"/>
    <w:rsid w:val="00BC7005"/>
    <w:rsid w:val="00BC7614"/>
    <w:rsid w:val="00BD5848"/>
    <w:rsid w:val="00BE048B"/>
    <w:rsid w:val="00BE2019"/>
    <w:rsid w:val="00BF5E6A"/>
    <w:rsid w:val="00C02EDA"/>
    <w:rsid w:val="00C27583"/>
    <w:rsid w:val="00C412F6"/>
    <w:rsid w:val="00C478FA"/>
    <w:rsid w:val="00C57726"/>
    <w:rsid w:val="00C75D46"/>
    <w:rsid w:val="00C85D55"/>
    <w:rsid w:val="00C86BC5"/>
    <w:rsid w:val="00C96449"/>
    <w:rsid w:val="00CB5528"/>
    <w:rsid w:val="00CC404C"/>
    <w:rsid w:val="00D00671"/>
    <w:rsid w:val="00D02BE9"/>
    <w:rsid w:val="00D0741B"/>
    <w:rsid w:val="00D20325"/>
    <w:rsid w:val="00D350D8"/>
    <w:rsid w:val="00D36EB7"/>
    <w:rsid w:val="00D45EB5"/>
    <w:rsid w:val="00D46EAD"/>
    <w:rsid w:val="00D53BB2"/>
    <w:rsid w:val="00D6749A"/>
    <w:rsid w:val="00D77C45"/>
    <w:rsid w:val="00DA4A00"/>
    <w:rsid w:val="00DB7CC0"/>
    <w:rsid w:val="00DC4E6B"/>
    <w:rsid w:val="00DC7193"/>
    <w:rsid w:val="00DD4152"/>
    <w:rsid w:val="00DD6E32"/>
    <w:rsid w:val="00DE6B26"/>
    <w:rsid w:val="00DF6EBF"/>
    <w:rsid w:val="00E00DF4"/>
    <w:rsid w:val="00E05917"/>
    <w:rsid w:val="00E10CD3"/>
    <w:rsid w:val="00E27C1F"/>
    <w:rsid w:val="00E50CC0"/>
    <w:rsid w:val="00E72BBF"/>
    <w:rsid w:val="00E85EB4"/>
    <w:rsid w:val="00E91D4C"/>
    <w:rsid w:val="00E95B72"/>
    <w:rsid w:val="00EB2DB2"/>
    <w:rsid w:val="00EB496D"/>
    <w:rsid w:val="00EB501D"/>
    <w:rsid w:val="00EC3D2E"/>
    <w:rsid w:val="00EE471A"/>
    <w:rsid w:val="00F1561D"/>
    <w:rsid w:val="00F22FD3"/>
    <w:rsid w:val="00F27E0D"/>
    <w:rsid w:val="00F52528"/>
    <w:rsid w:val="00F567F8"/>
    <w:rsid w:val="00F60272"/>
    <w:rsid w:val="00F85903"/>
    <w:rsid w:val="00F920D3"/>
    <w:rsid w:val="00F96D9E"/>
    <w:rsid w:val="00FA0260"/>
    <w:rsid w:val="00FA1A32"/>
    <w:rsid w:val="00FB5CF9"/>
    <w:rsid w:val="00FC466B"/>
    <w:rsid w:val="00FD66C7"/>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6A8481-2454-4984-82E1-AE5336D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D0E"/>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
    <w:qFormat/>
    <w:rsid w:val="00125882"/>
    <w:pPr>
      <w:keepNext/>
      <w:widowControl/>
      <w:autoSpaceDE/>
      <w:autoSpaceDN/>
      <w:adjustRightInd/>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46D0E"/>
    <w:pPr>
      <w:widowControl/>
      <w:autoSpaceDE/>
      <w:autoSpaceDN/>
      <w:adjustRightInd/>
    </w:pPr>
    <w:rPr>
      <w:sz w:val="28"/>
      <w:szCs w:val="24"/>
    </w:rPr>
  </w:style>
  <w:style w:type="character" w:customStyle="1" w:styleId="20">
    <w:name w:val="Основной текст 2 Знак"/>
    <w:basedOn w:val="a0"/>
    <w:link w:val="2"/>
    <w:semiHidden/>
    <w:rsid w:val="00746D0E"/>
    <w:rPr>
      <w:rFonts w:eastAsia="Times New Roman"/>
      <w:szCs w:val="24"/>
      <w:lang w:eastAsia="ru-RU"/>
    </w:rPr>
  </w:style>
  <w:style w:type="paragraph" w:styleId="a3">
    <w:name w:val="No Spacing"/>
    <w:link w:val="a4"/>
    <w:qFormat/>
    <w:rsid w:val="00C27583"/>
    <w:pPr>
      <w:spacing w:after="0" w:line="240" w:lineRule="auto"/>
    </w:pPr>
  </w:style>
  <w:style w:type="character" w:customStyle="1" w:styleId="10">
    <w:name w:val="Заголовок 1 Знак"/>
    <w:basedOn w:val="a0"/>
    <w:link w:val="1"/>
    <w:uiPriority w:val="9"/>
    <w:rsid w:val="00125882"/>
    <w:rPr>
      <w:rFonts w:eastAsia="Times New Roman"/>
      <w:b/>
      <w:bCs/>
      <w:szCs w:val="24"/>
      <w:lang w:eastAsia="ru-RU"/>
    </w:rPr>
  </w:style>
  <w:style w:type="paragraph" w:styleId="a5">
    <w:name w:val="Title"/>
    <w:basedOn w:val="a"/>
    <w:link w:val="a6"/>
    <w:qFormat/>
    <w:rsid w:val="00125882"/>
    <w:pPr>
      <w:shd w:val="clear" w:color="auto" w:fill="FFFFFF"/>
      <w:spacing w:before="106" w:line="259" w:lineRule="exact"/>
      <w:ind w:firstLine="3"/>
      <w:jc w:val="center"/>
    </w:pPr>
    <w:rPr>
      <w:b/>
      <w:bCs/>
      <w:color w:val="000000"/>
      <w:spacing w:val="-2"/>
      <w:sz w:val="28"/>
      <w:szCs w:val="24"/>
    </w:rPr>
  </w:style>
  <w:style w:type="character" w:customStyle="1" w:styleId="a6">
    <w:name w:val="Название Знак"/>
    <w:basedOn w:val="a0"/>
    <w:link w:val="a5"/>
    <w:rsid w:val="00125882"/>
    <w:rPr>
      <w:rFonts w:eastAsia="Times New Roman"/>
      <w:b/>
      <w:bCs/>
      <w:color w:val="000000"/>
      <w:spacing w:val="-2"/>
      <w:szCs w:val="24"/>
      <w:shd w:val="clear" w:color="auto" w:fill="FFFFFF"/>
      <w:lang w:eastAsia="ru-RU"/>
    </w:rPr>
  </w:style>
  <w:style w:type="paragraph" w:styleId="a7">
    <w:name w:val="Balloon Text"/>
    <w:basedOn w:val="a"/>
    <w:link w:val="a8"/>
    <w:unhideWhenUsed/>
    <w:rsid w:val="00125882"/>
    <w:rPr>
      <w:rFonts w:ascii="Tahoma" w:hAnsi="Tahoma" w:cs="Tahoma"/>
      <w:sz w:val="16"/>
      <w:szCs w:val="16"/>
    </w:rPr>
  </w:style>
  <w:style w:type="character" w:customStyle="1" w:styleId="a8">
    <w:name w:val="Текст выноски Знак"/>
    <w:basedOn w:val="a0"/>
    <w:link w:val="a7"/>
    <w:rsid w:val="00125882"/>
    <w:rPr>
      <w:rFonts w:ascii="Tahoma" w:eastAsia="Times New Roman" w:hAnsi="Tahoma" w:cs="Tahoma"/>
      <w:sz w:val="16"/>
      <w:szCs w:val="16"/>
      <w:lang w:eastAsia="ru-RU"/>
    </w:rPr>
  </w:style>
  <w:style w:type="paragraph" w:customStyle="1" w:styleId="11">
    <w:name w:val="Без интервала1"/>
    <w:rsid w:val="00910BB9"/>
    <w:pPr>
      <w:suppressAutoHyphens/>
      <w:spacing w:after="0" w:line="240" w:lineRule="auto"/>
    </w:pPr>
    <w:rPr>
      <w:rFonts w:ascii="Calibri" w:eastAsia="Liberation Serif" w:hAnsi="Calibri" w:cs="Liberation Serif"/>
      <w:color w:val="000000"/>
      <w:kern w:val="1"/>
      <w:sz w:val="20"/>
      <w:szCs w:val="20"/>
      <w:lang w:eastAsia="ru-RU"/>
    </w:rPr>
  </w:style>
  <w:style w:type="paragraph" w:customStyle="1" w:styleId="12">
    <w:name w:val="Обычный (веб)1"/>
    <w:rsid w:val="00910BB9"/>
    <w:pPr>
      <w:suppressAutoHyphens/>
      <w:spacing w:before="28" w:after="119" w:line="240" w:lineRule="auto"/>
    </w:pPr>
    <w:rPr>
      <w:rFonts w:ascii="Liberation Serif" w:eastAsia="Liberation Serif" w:hAnsi="Liberation Serif" w:cs="Liberation Serif"/>
      <w:color w:val="000000"/>
      <w:kern w:val="1"/>
      <w:sz w:val="24"/>
      <w:szCs w:val="24"/>
      <w:lang w:eastAsia="hi-IN" w:bidi="hi-IN"/>
    </w:rPr>
  </w:style>
  <w:style w:type="paragraph" w:styleId="a9">
    <w:name w:val="Body Text"/>
    <w:basedOn w:val="a"/>
    <w:link w:val="aa"/>
    <w:uiPriority w:val="99"/>
    <w:semiHidden/>
    <w:unhideWhenUsed/>
    <w:rsid w:val="003C1FB3"/>
    <w:pPr>
      <w:spacing w:after="120"/>
    </w:pPr>
  </w:style>
  <w:style w:type="character" w:customStyle="1" w:styleId="aa">
    <w:name w:val="Основной текст Знак"/>
    <w:basedOn w:val="a0"/>
    <w:link w:val="a9"/>
    <w:uiPriority w:val="99"/>
    <w:semiHidden/>
    <w:rsid w:val="003C1FB3"/>
    <w:rPr>
      <w:rFonts w:eastAsia="Times New Roman"/>
      <w:sz w:val="20"/>
      <w:szCs w:val="20"/>
      <w:lang w:eastAsia="ru-RU"/>
    </w:rPr>
  </w:style>
  <w:style w:type="paragraph" w:customStyle="1" w:styleId="paragraph">
    <w:name w:val="paragraph"/>
    <w:basedOn w:val="a"/>
    <w:rsid w:val="00CC404C"/>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CC404C"/>
  </w:style>
  <w:style w:type="character" w:customStyle="1" w:styleId="apple-converted-space">
    <w:name w:val="apple-converted-space"/>
    <w:basedOn w:val="a0"/>
    <w:rsid w:val="00CC404C"/>
  </w:style>
  <w:style w:type="character" w:customStyle="1" w:styleId="spellingerror">
    <w:name w:val="spellingerror"/>
    <w:basedOn w:val="a0"/>
    <w:rsid w:val="00CC404C"/>
  </w:style>
  <w:style w:type="character" w:styleId="ab">
    <w:name w:val="Hyperlink"/>
    <w:basedOn w:val="a0"/>
    <w:uiPriority w:val="99"/>
    <w:unhideWhenUsed/>
    <w:rsid w:val="00D6749A"/>
    <w:rPr>
      <w:color w:val="0000FF" w:themeColor="hyperlink"/>
      <w:u w:val="single"/>
    </w:rPr>
  </w:style>
  <w:style w:type="paragraph" w:styleId="ac">
    <w:name w:val="Plain Text"/>
    <w:basedOn w:val="a"/>
    <w:link w:val="ad"/>
    <w:semiHidden/>
    <w:unhideWhenUsed/>
    <w:rsid w:val="000B5312"/>
    <w:pPr>
      <w:widowControl/>
      <w:autoSpaceDE/>
      <w:autoSpaceDN/>
      <w:adjustRightInd/>
    </w:pPr>
    <w:rPr>
      <w:rFonts w:ascii="Courier New" w:hAnsi="Courier New"/>
      <w:lang w:val="x-none" w:eastAsia="x-none"/>
    </w:rPr>
  </w:style>
  <w:style w:type="character" w:customStyle="1" w:styleId="ad">
    <w:name w:val="Текст Знак"/>
    <w:basedOn w:val="a0"/>
    <w:link w:val="ac"/>
    <w:semiHidden/>
    <w:rsid w:val="000B5312"/>
    <w:rPr>
      <w:rFonts w:ascii="Courier New" w:eastAsia="Times New Roman" w:hAnsi="Courier New"/>
      <w:sz w:val="20"/>
      <w:szCs w:val="20"/>
      <w:lang w:val="x-none" w:eastAsia="x-none"/>
    </w:rPr>
  </w:style>
  <w:style w:type="character" w:customStyle="1" w:styleId="a4">
    <w:name w:val="Без интервала Знак"/>
    <w:link w:val="a3"/>
    <w:locked/>
    <w:rsid w:val="000B5312"/>
  </w:style>
  <w:style w:type="paragraph" w:styleId="ae">
    <w:name w:val="List Paragraph"/>
    <w:basedOn w:val="a"/>
    <w:uiPriority w:val="34"/>
    <w:qFormat/>
    <w:rsid w:val="000B531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0B5312"/>
    <w:pPr>
      <w:suppressAutoHyphens/>
      <w:autoSpaceDE w:val="0"/>
      <w:spacing w:after="0" w:line="240" w:lineRule="auto"/>
    </w:pPr>
    <w:rPr>
      <w:rFonts w:eastAsia="Calibri"/>
      <w:color w:val="000000"/>
      <w:sz w:val="24"/>
      <w:szCs w:val="24"/>
      <w:lang w:eastAsia="zh-CN"/>
    </w:rPr>
  </w:style>
  <w:style w:type="character" w:customStyle="1" w:styleId="NoSpacingChar">
    <w:name w:val="No Spacing Char"/>
    <w:link w:val="21"/>
    <w:locked/>
    <w:rsid w:val="000B5312"/>
    <w:rPr>
      <w:rFonts w:eastAsia="Times New Roman"/>
      <w:sz w:val="22"/>
      <w:szCs w:val="22"/>
    </w:rPr>
  </w:style>
  <w:style w:type="paragraph" w:customStyle="1" w:styleId="21">
    <w:name w:val="Без интервала2"/>
    <w:link w:val="NoSpacingChar"/>
    <w:rsid w:val="000B5312"/>
    <w:pPr>
      <w:spacing w:after="0" w:line="240" w:lineRule="auto"/>
    </w:pPr>
    <w:rPr>
      <w:rFonts w:eastAsia="Times New Roman"/>
      <w:sz w:val="22"/>
      <w:szCs w:val="22"/>
    </w:rPr>
  </w:style>
  <w:style w:type="character" w:customStyle="1" w:styleId="22">
    <w:name w:val="Основной текст (2)_"/>
    <w:basedOn w:val="a0"/>
    <w:link w:val="23"/>
    <w:uiPriority w:val="99"/>
    <w:locked/>
    <w:rsid w:val="000B5312"/>
    <w:rPr>
      <w:sz w:val="26"/>
      <w:szCs w:val="26"/>
      <w:shd w:val="clear" w:color="auto" w:fill="FFFFFF"/>
    </w:rPr>
  </w:style>
  <w:style w:type="paragraph" w:customStyle="1" w:styleId="23">
    <w:name w:val="Основной текст (2)"/>
    <w:basedOn w:val="a"/>
    <w:link w:val="22"/>
    <w:uiPriority w:val="99"/>
    <w:rsid w:val="000B5312"/>
    <w:pPr>
      <w:shd w:val="clear" w:color="auto" w:fill="FFFFFF"/>
      <w:autoSpaceDE/>
      <w:autoSpaceDN/>
      <w:adjustRightInd/>
      <w:spacing w:before="840" w:after="240" w:line="302" w:lineRule="exact"/>
      <w:ind w:hanging="340"/>
      <w:jc w:val="both"/>
    </w:pPr>
    <w:rPr>
      <w:rFonts w:eastAsiaTheme="minorHAnsi"/>
      <w:sz w:val="26"/>
      <w:szCs w:val="26"/>
      <w:lang w:eastAsia="en-US"/>
    </w:rPr>
  </w:style>
  <w:style w:type="character" w:customStyle="1" w:styleId="FontStyle12">
    <w:name w:val="Font Style12"/>
    <w:rsid w:val="000B5312"/>
    <w:rPr>
      <w:rFonts w:ascii="Times New Roman" w:hAnsi="Times New Roman" w:cs="Times New Roman" w:hint="default"/>
      <w:sz w:val="22"/>
      <w:szCs w:val="22"/>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f0"/>
    <w:uiPriority w:val="99"/>
    <w:rsid w:val="00A61B32"/>
    <w:pPr>
      <w:widowControl/>
      <w:autoSpaceDE/>
      <w:autoSpaceDN/>
      <w:adjustRightInd/>
      <w:spacing w:before="100" w:beforeAutospacing="1" w:after="100" w:afterAutospacing="1"/>
    </w:pPr>
    <w:rPr>
      <w:sz w:val="24"/>
      <w:szCs w:val="24"/>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f"/>
    <w:uiPriority w:val="99"/>
    <w:locked/>
    <w:rsid w:val="00646398"/>
    <w:rPr>
      <w:rFonts w:eastAsia="Times New Roman"/>
      <w:sz w:val="24"/>
      <w:szCs w:val="24"/>
      <w:lang w:eastAsia="ru-RU"/>
    </w:rPr>
  </w:style>
  <w:style w:type="paragraph" w:customStyle="1" w:styleId="ConsPlusNormal">
    <w:name w:val="ConsPlusNormal"/>
    <w:rsid w:val="00646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646398"/>
    <w:pPr>
      <w:widowControl w:val="0"/>
      <w:spacing w:after="0" w:line="240" w:lineRule="auto"/>
    </w:pPr>
    <w:rPr>
      <w:rFonts w:eastAsia="Times New Roman"/>
      <w:snapToGrid w:val="0"/>
      <w:sz w:val="20"/>
      <w:szCs w:val="20"/>
      <w:lang w:eastAsia="ru-RU"/>
    </w:rPr>
  </w:style>
  <w:style w:type="paragraph" w:customStyle="1" w:styleId="24">
    <w:name w:val="Обычный2"/>
    <w:rsid w:val="00B162B8"/>
    <w:pPr>
      <w:widowControl w:val="0"/>
      <w:spacing w:after="0" w:line="240" w:lineRule="auto"/>
    </w:pPr>
    <w:rPr>
      <w:rFonts w:eastAsia="Times New Roman"/>
      <w:snapToGrid w:val="0"/>
      <w:sz w:val="20"/>
      <w:szCs w:val="20"/>
      <w:lang w:eastAsia="ru-RU"/>
    </w:rPr>
  </w:style>
  <w:style w:type="paragraph" w:styleId="af1">
    <w:name w:val="Subtitle"/>
    <w:basedOn w:val="a"/>
    <w:next w:val="a"/>
    <w:link w:val="af2"/>
    <w:qFormat/>
    <w:rsid w:val="00EB501D"/>
    <w:pPr>
      <w:widowControl/>
      <w:autoSpaceDE/>
      <w:autoSpaceDN/>
      <w:adjustRightInd/>
      <w:spacing w:after="60"/>
      <w:jc w:val="center"/>
      <w:outlineLvl w:val="1"/>
    </w:pPr>
    <w:rPr>
      <w:rFonts w:ascii="Calibri Light" w:hAnsi="Calibri Light"/>
      <w:sz w:val="24"/>
      <w:szCs w:val="24"/>
    </w:rPr>
  </w:style>
  <w:style w:type="character" w:customStyle="1" w:styleId="af2">
    <w:name w:val="Подзаголовок Знак"/>
    <w:basedOn w:val="a0"/>
    <w:link w:val="af1"/>
    <w:rsid w:val="00EB501D"/>
    <w:rPr>
      <w:rFonts w:ascii="Calibri Light" w:eastAsia="Times New Roman" w:hAnsi="Calibri Light"/>
      <w:sz w:val="24"/>
      <w:szCs w:val="24"/>
      <w:lang w:eastAsia="ru-RU"/>
    </w:rPr>
  </w:style>
  <w:style w:type="paragraph" w:customStyle="1" w:styleId="Standard">
    <w:name w:val="Standard"/>
    <w:rsid w:val="00EB501D"/>
    <w:pPr>
      <w:suppressAutoHyphens/>
      <w:autoSpaceDN w:val="0"/>
      <w:spacing w:after="0" w:line="240" w:lineRule="auto"/>
      <w:textAlignment w:val="baseline"/>
    </w:pPr>
    <w:rPr>
      <w:rFonts w:ascii="Liberation Serif" w:eastAsia="Droid Sans Fallback" w:hAnsi="Liberation Serif" w:cs="DejaVu Sans"/>
      <w:kern w:val="3"/>
      <w:sz w:val="24"/>
      <w:szCs w:val="24"/>
      <w:lang w:eastAsia="zh-CN" w:bidi="hi-IN"/>
    </w:rPr>
  </w:style>
  <w:style w:type="character" w:styleId="af3">
    <w:name w:val="Strong"/>
    <w:qFormat/>
    <w:rsid w:val="00EB501D"/>
    <w:rPr>
      <w:b/>
      <w:bCs/>
    </w:rPr>
  </w:style>
  <w:style w:type="character" w:customStyle="1" w:styleId="14">
    <w:name w:val="Основной шрифт абзаца1"/>
    <w:rsid w:val="008F329A"/>
  </w:style>
  <w:style w:type="paragraph" w:styleId="af4">
    <w:name w:val="header"/>
    <w:basedOn w:val="a"/>
    <w:link w:val="af5"/>
    <w:uiPriority w:val="99"/>
    <w:rsid w:val="008F329A"/>
    <w:pPr>
      <w:widowControl/>
      <w:tabs>
        <w:tab w:val="center" w:pos="4677"/>
        <w:tab w:val="right" w:pos="9355"/>
      </w:tabs>
      <w:autoSpaceDE/>
      <w:autoSpaceDN/>
      <w:adjustRightInd/>
    </w:pPr>
    <w:rPr>
      <w:sz w:val="24"/>
      <w:szCs w:val="24"/>
    </w:rPr>
  </w:style>
  <w:style w:type="character" w:customStyle="1" w:styleId="af5">
    <w:name w:val="Верхний колонтитул Знак"/>
    <w:basedOn w:val="a0"/>
    <w:link w:val="af4"/>
    <w:uiPriority w:val="99"/>
    <w:rsid w:val="008F329A"/>
    <w:rPr>
      <w:rFonts w:eastAsia="Times New Roman"/>
      <w:sz w:val="24"/>
      <w:szCs w:val="24"/>
      <w:lang w:eastAsia="ru-RU"/>
    </w:rPr>
  </w:style>
  <w:style w:type="paragraph" w:styleId="af6">
    <w:name w:val="footer"/>
    <w:basedOn w:val="a"/>
    <w:link w:val="af7"/>
    <w:rsid w:val="008F329A"/>
    <w:pPr>
      <w:widowControl/>
      <w:tabs>
        <w:tab w:val="center" w:pos="4677"/>
        <w:tab w:val="right" w:pos="9355"/>
      </w:tabs>
      <w:autoSpaceDE/>
      <w:autoSpaceDN/>
      <w:adjustRightInd/>
    </w:pPr>
    <w:rPr>
      <w:sz w:val="24"/>
      <w:szCs w:val="24"/>
    </w:rPr>
  </w:style>
  <w:style w:type="character" w:customStyle="1" w:styleId="af7">
    <w:name w:val="Нижний колонтитул Знак"/>
    <w:basedOn w:val="a0"/>
    <w:link w:val="af6"/>
    <w:rsid w:val="008F329A"/>
    <w:rPr>
      <w:rFonts w:eastAsia="Times New Roman"/>
      <w:sz w:val="24"/>
      <w:szCs w:val="24"/>
      <w:lang w:eastAsia="ru-RU"/>
    </w:rPr>
  </w:style>
  <w:style w:type="paragraph" w:customStyle="1" w:styleId="3">
    <w:name w:val="Обычный3"/>
    <w:rsid w:val="008F329A"/>
    <w:pPr>
      <w:widowControl w:val="0"/>
      <w:spacing w:after="0" w:line="240" w:lineRule="auto"/>
    </w:pPr>
    <w:rPr>
      <w:rFonts w:eastAsia="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3330">
      <w:bodyDiv w:val="1"/>
      <w:marLeft w:val="0"/>
      <w:marRight w:val="0"/>
      <w:marTop w:val="0"/>
      <w:marBottom w:val="0"/>
      <w:divBdr>
        <w:top w:val="none" w:sz="0" w:space="0" w:color="auto"/>
        <w:left w:val="none" w:sz="0" w:space="0" w:color="auto"/>
        <w:bottom w:val="none" w:sz="0" w:space="0" w:color="auto"/>
        <w:right w:val="none" w:sz="0" w:space="0" w:color="auto"/>
      </w:divBdr>
    </w:div>
    <w:div w:id="965964529">
      <w:bodyDiv w:val="1"/>
      <w:marLeft w:val="0"/>
      <w:marRight w:val="0"/>
      <w:marTop w:val="0"/>
      <w:marBottom w:val="0"/>
      <w:divBdr>
        <w:top w:val="none" w:sz="0" w:space="0" w:color="auto"/>
        <w:left w:val="none" w:sz="0" w:space="0" w:color="auto"/>
        <w:bottom w:val="none" w:sz="0" w:space="0" w:color="auto"/>
        <w:right w:val="none" w:sz="0" w:space="0" w:color="auto"/>
      </w:divBdr>
    </w:div>
    <w:div w:id="1662853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20DE1-6988-4234-B7C7-DF59DE2D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5736</Words>
  <Characters>32699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dc:creator>
  <cp:keywords/>
  <dc:description/>
  <cp:lastModifiedBy>Дмитрий Спесивцев</cp:lastModifiedBy>
  <cp:revision>6</cp:revision>
  <cp:lastPrinted>2022-02-18T10:53:00Z</cp:lastPrinted>
  <dcterms:created xsi:type="dcterms:W3CDTF">2022-02-18T11:52:00Z</dcterms:created>
  <dcterms:modified xsi:type="dcterms:W3CDTF">2023-02-22T15:02:00Z</dcterms:modified>
</cp:coreProperties>
</file>